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283" w:rsidRPr="00B66D8A" w:rsidRDefault="001F6016" w:rsidP="005C33E7">
      <w:pPr>
        <w:pStyle w:val="Tytu"/>
      </w:pPr>
      <w:r w:rsidRPr="00B66D8A">
        <w:t xml:space="preserve">Gmina </w:t>
      </w:r>
      <w:r w:rsidR="005C33E7" w:rsidRPr="00B66D8A">
        <w:t>Zabrodzie</w:t>
      </w:r>
    </w:p>
    <w:p w:rsidR="006E7283" w:rsidRPr="00B66D8A" w:rsidRDefault="001F6016" w:rsidP="005C33E7">
      <w:pPr>
        <w:spacing w:before="353"/>
        <w:ind w:left="1791" w:right="620"/>
        <w:jc w:val="center"/>
        <w:rPr>
          <w:sz w:val="20"/>
        </w:rPr>
      </w:pPr>
      <w:r w:rsidRPr="00B66D8A">
        <w:rPr>
          <w:sz w:val="20"/>
        </w:rPr>
        <w:t xml:space="preserve">ul. </w:t>
      </w:r>
      <w:r w:rsidR="005C33E7" w:rsidRPr="00B66D8A">
        <w:rPr>
          <w:sz w:val="20"/>
        </w:rPr>
        <w:t>Wł. St. Reymonta 51, 07</w:t>
      </w:r>
      <w:r w:rsidRPr="00B66D8A">
        <w:rPr>
          <w:sz w:val="20"/>
        </w:rPr>
        <w:t>-2</w:t>
      </w:r>
      <w:r w:rsidR="005C33E7" w:rsidRPr="00B66D8A">
        <w:rPr>
          <w:sz w:val="20"/>
        </w:rPr>
        <w:t>30 Zabrodzie</w:t>
      </w:r>
    </w:p>
    <w:p w:rsidR="006E7283" w:rsidRPr="00B66D8A" w:rsidRDefault="005C33E7" w:rsidP="005C33E7">
      <w:pPr>
        <w:ind w:left="1793" w:right="620"/>
        <w:jc w:val="center"/>
        <w:rPr>
          <w:sz w:val="20"/>
          <w:lang w:val="en-US"/>
        </w:rPr>
      </w:pPr>
      <w:r w:rsidRPr="00B66D8A">
        <w:rPr>
          <w:sz w:val="20"/>
          <w:lang w:val="en-US"/>
        </w:rPr>
        <w:t>tel. (29) 757</w:t>
      </w:r>
      <w:r w:rsidR="001F6016" w:rsidRPr="00B66D8A">
        <w:rPr>
          <w:sz w:val="20"/>
          <w:lang w:val="en-US"/>
        </w:rPr>
        <w:t>-</w:t>
      </w:r>
      <w:r w:rsidRPr="00B66D8A">
        <w:rPr>
          <w:sz w:val="20"/>
          <w:lang w:val="en-US"/>
        </w:rPr>
        <w:t>12-28</w:t>
      </w:r>
      <w:r w:rsidR="001F6016" w:rsidRPr="00B66D8A">
        <w:rPr>
          <w:sz w:val="20"/>
          <w:lang w:val="en-US"/>
        </w:rPr>
        <w:t xml:space="preserve">, e-mail: </w:t>
      </w:r>
      <w:r w:rsidRPr="00B66D8A">
        <w:rPr>
          <w:sz w:val="20"/>
          <w:u w:val="single" w:color="0000FF"/>
          <w:lang w:val="en-US"/>
        </w:rPr>
        <w:t>urzad@zabrodzie.pl</w:t>
      </w:r>
      <w:r w:rsidRPr="00B66D8A">
        <w:rPr>
          <w:sz w:val="20"/>
          <w:u w:val="single"/>
          <w:lang w:val="en-US"/>
        </w:rPr>
        <w:t>,</w:t>
      </w:r>
      <w:hyperlink r:id="rId9" w:history="1">
        <w:r w:rsidRPr="00B66D8A">
          <w:rPr>
            <w:rStyle w:val="Hipercze"/>
            <w:color w:val="auto"/>
            <w:sz w:val="20"/>
            <w:u w:color="0000FF"/>
            <w:lang w:val="en-US"/>
          </w:rPr>
          <w:t>www.zabrodzie.pl</w:t>
        </w:r>
      </w:hyperlink>
    </w:p>
    <w:p w:rsidR="006E7283" w:rsidRPr="00B66D8A" w:rsidRDefault="006E7283" w:rsidP="005C33E7">
      <w:pPr>
        <w:pStyle w:val="Tekstpodstawowy"/>
        <w:ind w:left="0"/>
        <w:jc w:val="center"/>
        <w:rPr>
          <w:sz w:val="20"/>
          <w:lang w:val="en-US"/>
        </w:rPr>
      </w:pPr>
    </w:p>
    <w:p w:rsidR="006E7283" w:rsidRPr="00B66D8A" w:rsidRDefault="006E7283" w:rsidP="005C33E7">
      <w:pPr>
        <w:pStyle w:val="Tekstpodstawowy"/>
        <w:ind w:left="0"/>
        <w:jc w:val="center"/>
        <w:rPr>
          <w:sz w:val="20"/>
          <w:lang w:val="en-US"/>
        </w:rPr>
      </w:pPr>
    </w:p>
    <w:p w:rsidR="006E7283" w:rsidRPr="00B66D8A" w:rsidRDefault="006E7283">
      <w:pPr>
        <w:pStyle w:val="Tekstpodstawowy"/>
        <w:ind w:left="0"/>
        <w:jc w:val="left"/>
        <w:rPr>
          <w:sz w:val="20"/>
          <w:lang w:val="en-US"/>
        </w:rPr>
      </w:pPr>
    </w:p>
    <w:p w:rsidR="006E7283" w:rsidRPr="00B66D8A" w:rsidRDefault="00F078D7">
      <w:pPr>
        <w:pStyle w:val="Tekstpodstawowy"/>
        <w:spacing w:before="2"/>
        <w:ind w:left="0"/>
        <w:jc w:val="left"/>
        <w:rPr>
          <w:sz w:val="15"/>
          <w:lang w:val="en-US"/>
        </w:rPr>
      </w:pPr>
      <w:r w:rsidRPr="00B66D8A">
        <w:rPr>
          <w:noProof/>
          <w:lang w:eastAsia="pl-PL"/>
        </w:rPr>
        <mc:AlternateContent>
          <mc:Choice Requires="wps">
            <w:drawing>
              <wp:anchor distT="0" distB="0" distL="0" distR="0" simplePos="0" relativeHeight="487588352" behindDoc="1" locked="0" layoutInCell="1" allowOverlap="1" wp14:anchorId="0C976F6B" wp14:editId="289A1112">
                <wp:simplePos x="0" y="0"/>
                <wp:positionH relativeFrom="page">
                  <wp:posOffset>916305</wp:posOffset>
                </wp:positionH>
                <wp:positionV relativeFrom="paragraph">
                  <wp:posOffset>126365</wp:posOffset>
                </wp:positionV>
                <wp:extent cx="5729605" cy="175260"/>
                <wp:effectExtent l="0" t="0" r="0" b="0"/>
                <wp:wrapTopAndBottom/>
                <wp:docPr id="6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17526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line="268" w:lineRule="exact"/>
                              <w:ind w:left="28"/>
                              <w:rPr>
                                <w:b/>
                                <w:sz w:val="24"/>
                              </w:rPr>
                            </w:pPr>
                            <w:r>
                              <w:rPr>
                                <w:color w:val="FFFFFF"/>
                                <w:sz w:val="24"/>
                              </w:rPr>
                              <w:t>Postępowanie nr: RG</w:t>
                            </w:r>
                            <w:r>
                              <w:rPr>
                                <w:b/>
                                <w:color w:val="FFFFFF"/>
                                <w:sz w:val="24"/>
                              </w:rPr>
                              <w:t>.271.3.2021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7" o:spid="_x0000_s1026" type="#_x0000_t202" style="position:absolute;margin-left:72.15pt;margin-top:9.95pt;width:451.15pt;height:13.8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" fillcolor="#7a7a7a" stroked="f">
                <v:textbox inset="0,0,0,0">
                  <w:txbxContent>
                    <w:p w:rsidR="006E6E08" w:rsidRDefault="006E6E08">
                      <w:pPr>
                        <w:spacing w:line="268" w:lineRule="exact"/>
                        <w:ind w:left="28"/>
                        <w:rPr>
                          <w:b/>
                          <w:sz w:val="24"/>
                        </w:rPr>
                      </w:pPr>
                      <w:r>
                        <w:rPr>
                          <w:color w:val="FFFFFF"/>
                          <w:sz w:val="24"/>
                        </w:rPr>
                        <w:t>Postępowanie nr: RG</w:t>
                      </w:r>
                      <w:r>
                        <w:rPr>
                          <w:b/>
                          <w:color w:val="FFFFFF"/>
                          <w:sz w:val="24"/>
                        </w:rPr>
                        <w:t>.271.3.2021</w:t>
                      </w:r>
                    </w:p>
                  </w:txbxContent>
                </v:textbox>
                <w10:wrap type="topAndBottom" anchorx="page"/>
              </v:shape>
            </w:pict>
          </mc:Fallback>
        </mc:AlternateContent>
      </w:r>
    </w:p>
    <w:p w:rsidR="006E7283" w:rsidRPr="00B66D8A" w:rsidRDefault="00574C3F">
      <w:pPr>
        <w:pStyle w:val="Tekstpodstawowy"/>
        <w:spacing w:before="7"/>
        <w:ind w:left="0"/>
        <w:jc w:val="left"/>
        <w:rPr>
          <w:sz w:val="20"/>
          <w:lang w:val="en-US"/>
        </w:rPr>
      </w:pPr>
      <w:r w:rsidRPr="00B66D8A">
        <w:rPr>
          <w:noProof/>
          <w:lang w:eastAsia="pl-PL"/>
        </w:rPr>
        <mc:AlternateContent>
          <mc:Choice Requires="wps">
            <w:drawing>
              <wp:anchor distT="0" distB="0" distL="0" distR="0" simplePos="0" relativeHeight="487588864" behindDoc="1" locked="0" layoutInCell="1" allowOverlap="1" wp14:anchorId="65386FF0" wp14:editId="412B28BF">
                <wp:simplePos x="0" y="0"/>
                <wp:positionH relativeFrom="page">
                  <wp:posOffset>914400</wp:posOffset>
                </wp:positionH>
                <wp:positionV relativeFrom="paragraph">
                  <wp:posOffset>367665</wp:posOffset>
                </wp:positionV>
                <wp:extent cx="5729605" cy="405130"/>
                <wp:effectExtent l="0" t="0" r="4445" b="0"/>
                <wp:wrapTopAndBottom/>
                <wp:docPr id="67"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40513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Pr="00D60BF0" w:rsidRDefault="006E6E08" w:rsidP="00574C3F">
                            <w:pPr>
                              <w:pStyle w:val="Nagwek3"/>
                              <w:rPr>
                                <w:rFonts w:ascii="Times New Roman" w:eastAsia="Times New Roman" w:hAnsi="Times New Roman" w:cs="Times New Roman"/>
                                <w:color w:val="FF0000"/>
                                <w:sz w:val="24"/>
                                <w:szCs w:val="24"/>
                                <w:lang w:eastAsia="pl-PL"/>
                              </w:rPr>
                            </w:pPr>
                            <w:r w:rsidRPr="00D60BF0">
                              <w:rPr>
                                <w:rFonts w:ascii="Times New Roman" w:hAnsi="Times New Roman" w:cs="Times New Roman"/>
                                <w:color w:val="FF0000"/>
                                <w:sz w:val="24"/>
                                <w:szCs w:val="24"/>
                              </w:rPr>
                              <w:t>Ogłoszenie BZP nr</w:t>
                            </w:r>
                            <w:r w:rsidRPr="00D60BF0">
                              <w:rPr>
                                <w:rFonts w:ascii="Times New Roman" w:eastAsia="Times New Roman" w:hAnsi="Times New Roman" w:cs="Times New Roman"/>
                                <w:color w:val="FF0000"/>
                                <w:sz w:val="24"/>
                                <w:szCs w:val="24"/>
                                <w:lang w:eastAsia="pl-PL"/>
                              </w:rPr>
                              <w:t xml:space="preserve"> </w:t>
                            </w:r>
                            <w:r w:rsidR="00D60BF0" w:rsidRPr="00D60BF0">
                              <w:rPr>
                                <w:rFonts w:ascii="Times New Roman" w:eastAsia="Times New Roman" w:hAnsi="Times New Roman" w:cs="Times New Roman"/>
                                <w:color w:val="FF0000"/>
                                <w:sz w:val="24"/>
                                <w:szCs w:val="24"/>
                                <w:lang w:eastAsia="pl-PL"/>
                              </w:rPr>
                              <w:t xml:space="preserve"> </w:t>
                            </w:r>
                            <w:bookmarkStart w:id="0" w:name="_GoBack"/>
                            <w:r w:rsidR="00D60BF0" w:rsidRPr="00D60BF0">
                              <w:rPr>
                                <w:rFonts w:ascii="Times New Roman" w:eastAsia="Times New Roman" w:hAnsi="Times New Roman" w:cs="Times New Roman"/>
                                <w:color w:val="FF0000"/>
                                <w:sz w:val="24"/>
                                <w:szCs w:val="24"/>
                                <w:lang w:eastAsia="pl-PL"/>
                              </w:rPr>
                              <w:t>2021/BZP 00124330/01</w:t>
                            </w:r>
                            <w:bookmarkEnd w:id="0"/>
                          </w:p>
                          <w:p w:rsidR="006E6E08" w:rsidRPr="00574C3F" w:rsidRDefault="006E6E08" w:rsidP="00574C3F">
                            <w:pPr>
                              <w:pStyle w:val="Nagwek3"/>
                              <w:rPr>
                                <w:rFonts w:ascii="Times New Roman" w:eastAsia="Times New Roman" w:hAnsi="Times New Roman" w:cs="Times New Roman"/>
                                <w:color w:val="auto"/>
                                <w:sz w:val="27"/>
                                <w:szCs w:val="27"/>
                                <w:lang w:eastAsia="pl-PL"/>
                              </w:rPr>
                            </w:pPr>
                          </w:p>
                          <w:p w:rsidR="006E6E08" w:rsidRPr="005C33E7" w:rsidRDefault="006E6E08">
                            <w:pPr>
                              <w:pStyle w:val="Tekstpodstawowy"/>
                              <w:spacing w:line="268" w:lineRule="exact"/>
                              <w:ind w:left="28"/>
                              <w:jc w:val="left"/>
                              <w:rPr>
                                <w:color w:val="FF0000"/>
                              </w:rPr>
                            </w:pPr>
                            <w:r>
                              <w:rPr>
                                <w:color w:val="FF000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27" type="#_x0000_t202" style="position:absolute;margin-left:1in;margin-top:28.95pt;width:451.15pt;height:31.9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" fillcolor="#ffe499" stroked="f">
                <v:textbox inset="0,0,0,0">
                  <w:txbxContent>
                    <w:p w:rsidR="006E6E08" w:rsidRPr="00D60BF0" w:rsidRDefault="006E6E08" w:rsidP="00574C3F">
                      <w:pPr>
                        <w:pStyle w:val="Nagwek3"/>
                        <w:rPr>
                          <w:rFonts w:ascii="Times New Roman" w:eastAsia="Times New Roman" w:hAnsi="Times New Roman" w:cs="Times New Roman"/>
                          <w:color w:val="FF0000"/>
                          <w:sz w:val="24"/>
                          <w:szCs w:val="24"/>
                          <w:lang w:eastAsia="pl-PL"/>
                        </w:rPr>
                      </w:pPr>
                      <w:r w:rsidRPr="00D60BF0">
                        <w:rPr>
                          <w:rFonts w:ascii="Times New Roman" w:hAnsi="Times New Roman" w:cs="Times New Roman"/>
                          <w:color w:val="FF0000"/>
                          <w:sz w:val="24"/>
                          <w:szCs w:val="24"/>
                        </w:rPr>
                        <w:t>Ogłoszenie BZP nr</w:t>
                      </w:r>
                      <w:r w:rsidRPr="00D60BF0">
                        <w:rPr>
                          <w:rFonts w:ascii="Times New Roman" w:eastAsia="Times New Roman" w:hAnsi="Times New Roman" w:cs="Times New Roman"/>
                          <w:color w:val="FF0000"/>
                          <w:sz w:val="24"/>
                          <w:szCs w:val="24"/>
                          <w:lang w:eastAsia="pl-PL"/>
                        </w:rPr>
                        <w:t xml:space="preserve"> </w:t>
                      </w:r>
                      <w:r w:rsidR="00D60BF0" w:rsidRPr="00D60BF0">
                        <w:rPr>
                          <w:rFonts w:ascii="Times New Roman" w:eastAsia="Times New Roman" w:hAnsi="Times New Roman" w:cs="Times New Roman"/>
                          <w:color w:val="FF0000"/>
                          <w:sz w:val="24"/>
                          <w:szCs w:val="24"/>
                          <w:lang w:eastAsia="pl-PL"/>
                        </w:rPr>
                        <w:t xml:space="preserve"> </w:t>
                      </w:r>
                      <w:bookmarkStart w:id="1" w:name="_GoBack"/>
                      <w:r w:rsidR="00D60BF0" w:rsidRPr="00D60BF0">
                        <w:rPr>
                          <w:rFonts w:ascii="Times New Roman" w:eastAsia="Times New Roman" w:hAnsi="Times New Roman" w:cs="Times New Roman"/>
                          <w:color w:val="FF0000"/>
                          <w:sz w:val="24"/>
                          <w:szCs w:val="24"/>
                          <w:lang w:eastAsia="pl-PL"/>
                        </w:rPr>
                        <w:t>2021/BZP 00124330/01</w:t>
                      </w:r>
                      <w:bookmarkEnd w:id="1"/>
                    </w:p>
                    <w:p w:rsidR="006E6E08" w:rsidRPr="00574C3F" w:rsidRDefault="006E6E08" w:rsidP="00574C3F">
                      <w:pPr>
                        <w:pStyle w:val="Nagwek3"/>
                        <w:rPr>
                          <w:rFonts w:ascii="Times New Roman" w:eastAsia="Times New Roman" w:hAnsi="Times New Roman" w:cs="Times New Roman"/>
                          <w:color w:val="auto"/>
                          <w:sz w:val="27"/>
                          <w:szCs w:val="27"/>
                          <w:lang w:eastAsia="pl-PL"/>
                        </w:rPr>
                      </w:pPr>
                    </w:p>
                    <w:p w:rsidR="006E6E08" w:rsidRPr="005C33E7" w:rsidRDefault="006E6E08">
                      <w:pPr>
                        <w:pStyle w:val="Tekstpodstawowy"/>
                        <w:spacing w:line="268" w:lineRule="exact"/>
                        <w:ind w:left="28"/>
                        <w:jc w:val="left"/>
                        <w:rPr>
                          <w:color w:val="FF0000"/>
                        </w:rPr>
                      </w:pPr>
                      <w:r>
                        <w:rPr>
                          <w:color w:val="FF0000"/>
                        </w:rPr>
                        <w:t>.............................................</w:t>
                      </w:r>
                    </w:p>
                  </w:txbxContent>
                </v:textbox>
                <w10:wrap type="topAndBottom" anchorx="page"/>
              </v:shape>
            </w:pict>
          </mc:Fallback>
        </mc:AlternateContent>
      </w:r>
    </w:p>
    <w:p w:rsidR="006E7283" w:rsidRPr="00B66D8A" w:rsidRDefault="006E7283">
      <w:pPr>
        <w:pStyle w:val="Tekstpodstawowy"/>
        <w:ind w:left="0"/>
        <w:jc w:val="left"/>
        <w:rPr>
          <w:sz w:val="20"/>
          <w:lang w:val="en-US"/>
        </w:rPr>
      </w:pPr>
    </w:p>
    <w:p w:rsidR="006E7283" w:rsidRPr="00B66D8A" w:rsidRDefault="006E7283">
      <w:pPr>
        <w:pStyle w:val="Tekstpodstawowy"/>
        <w:ind w:left="0"/>
        <w:jc w:val="left"/>
        <w:rPr>
          <w:sz w:val="20"/>
          <w:lang w:val="en-US"/>
        </w:rPr>
      </w:pPr>
    </w:p>
    <w:p w:rsidR="006E7283" w:rsidRPr="00B66D8A" w:rsidRDefault="006E7283">
      <w:pPr>
        <w:pStyle w:val="Tekstpodstawowy"/>
        <w:spacing w:before="6"/>
        <w:ind w:left="0"/>
        <w:jc w:val="left"/>
        <w:rPr>
          <w:sz w:val="26"/>
          <w:lang w:val="en-US"/>
        </w:rPr>
      </w:pPr>
    </w:p>
    <w:p w:rsidR="006E7283" w:rsidRPr="00B66D8A" w:rsidRDefault="00F078D7">
      <w:pPr>
        <w:pStyle w:val="Nagwek1"/>
        <w:spacing w:before="90"/>
        <w:ind w:left="660" w:right="620"/>
        <w:jc w:val="center"/>
      </w:pPr>
      <w:r w:rsidRPr="00B66D8A">
        <w:rPr>
          <w:noProof/>
          <w:lang w:eastAsia="pl-PL"/>
        </w:rPr>
        <mc:AlternateContent>
          <mc:Choice Requires="wps">
            <w:drawing>
              <wp:anchor distT="0" distB="0" distL="114300" distR="114300" simplePos="0" relativeHeight="487171072" behindDoc="1" locked="0" layoutInCell="1" allowOverlap="1" wp14:anchorId="2F7FFEF5" wp14:editId="5C64D5A5">
                <wp:simplePos x="0" y="0"/>
                <wp:positionH relativeFrom="page">
                  <wp:posOffset>861060</wp:posOffset>
                </wp:positionH>
                <wp:positionV relativeFrom="paragraph">
                  <wp:posOffset>-1399540</wp:posOffset>
                </wp:positionV>
                <wp:extent cx="5838190" cy="7842250"/>
                <wp:effectExtent l="0" t="0" r="0" b="0"/>
                <wp:wrapNone/>
                <wp:docPr id="66"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38190" cy="7842250"/>
                        </a:xfrm>
                        <a:custGeom>
                          <a:avLst/>
                          <a:gdLst>
                            <a:gd name="T0" fmla="+- 0 1366 1356"/>
                            <a:gd name="T1" fmla="*/ T0 w 9194"/>
                            <a:gd name="T2" fmla="+- 0 -2194 -2204"/>
                            <a:gd name="T3" fmla="*/ -2194 h 12350"/>
                            <a:gd name="T4" fmla="+- 0 1356 1356"/>
                            <a:gd name="T5" fmla="*/ T4 w 9194"/>
                            <a:gd name="T6" fmla="+- 0 -2194 -2204"/>
                            <a:gd name="T7" fmla="*/ -2194 h 12350"/>
                            <a:gd name="T8" fmla="+- 0 1356 1356"/>
                            <a:gd name="T9" fmla="*/ T8 w 9194"/>
                            <a:gd name="T10" fmla="+- 0 10136 -2204"/>
                            <a:gd name="T11" fmla="*/ 10136 h 12350"/>
                            <a:gd name="T12" fmla="+- 0 1366 1356"/>
                            <a:gd name="T13" fmla="*/ T12 w 9194"/>
                            <a:gd name="T14" fmla="+- 0 10136 -2204"/>
                            <a:gd name="T15" fmla="*/ 10136 h 12350"/>
                            <a:gd name="T16" fmla="+- 0 1366 1356"/>
                            <a:gd name="T17" fmla="*/ T16 w 9194"/>
                            <a:gd name="T18" fmla="+- 0 -2194 -2204"/>
                            <a:gd name="T19" fmla="*/ -2194 h 12350"/>
                            <a:gd name="T20" fmla="+- 0 10540 1356"/>
                            <a:gd name="T21" fmla="*/ T20 w 9194"/>
                            <a:gd name="T22" fmla="+- 0 10136 -2204"/>
                            <a:gd name="T23" fmla="*/ 10136 h 12350"/>
                            <a:gd name="T24" fmla="+- 0 1366 1356"/>
                            <a:gd name="T25" fmla="*/ T24 w 9194"/>
                            <a:gd name="T26" fmla="+- 0 10136 -2204"/>
                            <a:gd name="T27" fmla="*/ 10136 h 12350"/>
                            <a:gd name="T28" fmla="+- 0 1356 1356"/>
                            <a:gd name="T29" fmla="*/ T28 w 9194"/>
                            <a:gd name="T30" fmla="+- 0 10136 -2204"/>
                            <a:gd name="T31" fmla="*/ 10136 h 12350"/>
                            <a:gd name="T32" fmla="+- 0 1356 1356"/>
                            <a:gd name="T33" fmla="*/ T32 w 9194"/>
                            <a:gd name="T34" fmla="+- 0 10146 -2204"/>
                            <a:gd name="T35" fmla="*/ 10146 h 12350"/>
                            <a:gd name="T36" fmla="+- 0 1366 1356"/>
                            <a:gd name="T37" fmla="*/ T36 w 9194"/>
                            <a:gd name="T38" fmla="+- 0 10146 -2204"/>
                            <a:gd name="T39" fmla="*/ 10146 h 12350"/>
                            <a:gd name="T40" fmla="+- 0 10540 1356"/>
                            <a:gd name="T41" fmla="*/ T40 w 9194"/>
                            <a:gd name="T42" fmla="+- 0 10146 -2204"/>
                            <a:gd name="T43" fmla="*/ 10146 h 12350"/>
                            <a:gd name="T44" fmla="+- 0 10540 1356"/>
                            <a:gd name="T45" fmla="*/ T44 w 9194"/>
                            <a:gd name="T46" fmla="+- 0 10136 -2204"/>
                            <a:gd name="T47" fmla="*/ 10136 h 12350"/>
                            <a:gd name="T48" fmla="+- 0 10540 1356"/>
                            <a:gd name="T49" fmla="*/ T48 w 9194"/>
                            <a:gd name="T50" fmla="+- 0 -2204 -2204"/>
                            <a:gd name="T51" fmla="*/ -2204 h 12350"/>
                            <a:gd name="T52" fmla="+- 0 1366 1356"/>
                            <a:gd name="T53" fmla="*/ T52 w 9194"/>
                            <a:gd name="T54" fmla="+- 0 -2204 -2204"/>
                            <a:gd name="T55" fmla="*/ -2204 h 12350"/>
                            <a:gd name="T56" fmla="+- 0 1356 1356"/>
                            <a:gd name="T57" fmla="*/ T56 w 9194"/>
                            <a:gd name="T58" fmla="+- 0 -2204 -2204"/>
                            <a:gd name="T59" fmla="*/ -2204 h 12350"/>
                            <a:gd name="T60" fmla="+- 0 1356 1356"/>
                            <a:gd name="T61" fmla="*/ T60 w 9194"/>
                            <a:gd name="T62" fmla="+- 0 -2194 -2204"/>
                            <a:gd name="T63" fmla="*/ -2194 h 12350"/>
                            <a:gd name="T64" fmla="+- 0 1366 1356"/>
                            <a:gd name="T65" fmla="*/ T64 w 9194"/>
                            <a:gd name="T66" fmla="+- 0 -2194 -2204"/>
                            <a:gd name="T67" fmla="*/ -2194 h 12350"/>
                            <a:gd name="T68" fmla="+- 0 10540 1356"/>
                            <a:gd name="T69" fmla="*/ T68 w 9194"/>
                            <a:gd name="T70" fmla="+- 0 -2194 -2204"/>
                            <a:gd name="T71" fmla="*/ -2194 h 12350"/>
                            <a:gd name="T72" fmla="+- 0 10540 1356"/>
                            <a:gd name="T73" fmla="*/ T72 w 9194"/>
                            <a:gd name="T74" fmla="+- 0 -2204 -2204"/>
                            <a:gd name="T75" fmla="*/ -2204 h 12350"/>
                            <a:gd name="T76" fmla="+- 0 10550 1356"/>
                            <a:gd name="T77" fmla="*/ T76 w 9194"/>
                            <a:gd name="T78" fmla="+- 0 10136 -2204"/>
                            <a:gd name="T79" fmla="*/ 10136 h 12350"/>
                            <a:gd name="T80" fmla="+- 0 10540 1356"/>
                            <a:gd name="T81" fmla="*/ T80 w 9194"/>
                            <a:gd name="T82" fmla="+- 0 10136 -2204"/>
                            <a:gd name="T83" fmla="*/ 10136 h 12350"/>
                            <a:gd name="T84" fmla="+- 0 10540 1356"/>
                            <a:gd name="T85" fmla="*/ T84 w 9194"/>
                            <a:gd name="T86" fmla="+- 0 10146 -2204"/>
                            <a:gd name="T87" fmla="*/ 10146 h 12350"/>
                            <a:gd name="T88" fmla="+- 0 10550 1356"/>
                            <a:gd name="T89" fmla="*/ T88 w 9194"/>
                            <a:gd name="T90" fmla="+- 0 10146 -2204"/>
                            <a:gd name="T91" fmla="*/ 10146 h 12350"/>
                            <a:gd name="T92" fmla="+- 0 10550 1356"/>
                            <a:gd name="T93" fmla="*/ T92 w 9194"/>
                            <a:gd name="T94" fmla="+- 0 10136 -2204"/>
                            <a:gd name="T95" fmla="*/ 10136 h 12350"/>
                            <a:gd name="T96" fmla="+- 0 10550 1356"/>
                            <a:gd name="T97" fmla="*/ T96 w 9194"/>
                            <a:gd name="T98" fmla="+- 0 -2194 -2204"/>
                            <a:gd name="T99" fmla="*/ -2194 h 12350"/>
                            <a:gd name="T100" fmla="+- 0 10540 1356"/>
                            <a:gd name="T101" fmla="*/ T100 w 9194"/>
                            <a:gd name="T102" fmla="+- 0 -2194 -2204"/>
                            <a:gd name="T103" fmla="*/ -2194 h 12350"/>
                            <a:gd name="T104" fmla="+- 0 10540 1356"/>
                            <a:gd name="T105" fmla="*/ T104 w 9194"/>
                            <a:gd name="T106" fmla="+- 0 10136 -2204"/>
                            <a:gd name="T107" fmla="*/ 10136 h 12350"/>
                            <a:gd name="T108" fmla="+- 0 10550 1356"/>
                            <a:gd name="T109" fmla="*/ T108 w 9194"/>
                            <a:gd name="T110" fmla="+- 0 10136 -2204"/>
                            <a:gd name="T111" fmla="*/ 10136 h 12350"/>
                            <a:gd name="T112" fmla="+- 0 10550 1356"/>
                            <a:gd name="T113" fmla="*/ T112 w 9194"/>
                            <a:gd name="T114" fmla="+- 0 -2194 -2204"/>
                            <a:gd name="T115" fmla="*/ -2194 h 12350"/>
                            <a:gd name="T116" fmla="+- 0 10550 1356"/>
                            <a:gd name="T117" fmla="*/ T116 w 9194"/>
                            <a:gd name="T118" fmla="+- 0 -2204 -2204"/>
                            <a:gd name="T119" fmla="*/ -2204 h 12350"/>
                            <a:gd name="T120" fmla="+- 0 10540 1356"/>
                            <a:gd name="T121" fmla="*/ T120 w 9194"/>
                            <a:gd name="T122" fmla="+- 0 -2204 -2204"/>
                            <a:gd name="T123" fmla="*/ -2204 h 12350"/>
                            <a:gd name="T124" fmla="+- 0 10540 1356"/>
                            <a:gd name="T125" fmla="*/ T124 w 9194"/>
                            <a:gd name="T126" fmla="+- 0 -2194 -2204"/>
                            <a:gd name="T127" fmla="*/ -2194 h 12350"/>
                            <a:gd name="T128" fmla="+- 0 10550 1356"/>
                            <a:gd name="T129" fmla="*/ T128 w 9194"/>
                            <a:gd name="T130" fmla="+- 0 -2194 -2204"/>
                            <a:gd name="T131" fmla="*/ -2194 h 12350"/>
                            <a:gd name="T132" fmla="+- 0 10550 1356"/>
                            <a:gd name="T133" fmla="*/ T132 w 9194"/>
                            <a:gd name="T134" fmla="+- 0 -2204 -2204"/>
                            <a:gd name="T135" fmla="*/ -2204 h 123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9194" h="12350">
                              <a:moveTo>
                                <a:pt x="10" y="10"/>
                              </a:moveTo>
                              <a:lnTo>
                                <a:pt x="0" y="10"/>
                              </a:lnTo>
                              <a:lnTo>
                                <a:pt x="0" y="12340"/>
                              </a:lnTo>
                              <a:lnTo>
                                <a:pt x="10" y="12340"/>
                              </a:lnTo>
                              <a:lnTo>
                                <a:pt x="10" y="10"/>
                              </a:lnTo>
                              <a:close/>
                              <a:moveTo>
                                <a:pt x="9184" y="12340"/>
                              </a:moveTo>
                              <a:lnTo>
                                <a:pt x="10" y="12340"/>
                              </a:lnTo>
                              <a:lnTo>
                                <a:pt x="0" y="12340"/>
                              </a:lnTo>
                              <a:lnTo>
                                <a:pt x="0" y="12350"/>
                              </a:lnTo>
                              <a:lnTo>
                                <a:pt x="10" y="12350"/>
                              </a:lnTo>
                              <a:lnTo>
                                <a:pt x="9184" y="12350"/>
                              </a:lnTo>
                              <a:lnTo>
                                <a:pt x="9184" y="12340"/>
                              </a:lnTo>
                              <a:close/>
                              <a:moveTo>
                                <a:pt x="9184" y="0"/>
                              </a:moveTo>
                              <a:lnTo>
                                <a:pt x="10" y="0"/>
                              </a:lnTo>
                              <a:lnTo>
                                <a:pt x="0" y="0"/>
                              </a:lnTo>
                              <a:lnTo>
                                <a:pt x="0" y="10"/>
                              </a:lnTo>
                              <a:lnTo>
                                <a:pt x="10" y="10"/>
                              </a:lnTo>
                              <a:lnTo>
                                <a:pt x="9184" y="10"/>
                              </a:lnTo>
                              <a:lnTo>
                                <a:pt x="9184" y="0"/>
                              </a:lnTo>
                              <a:close/>
                              <a:moveTo>
                                <a:pt x="9194" y="12340"/>
                              </a:moveTo>
                              <a:lnTo>
                                <a:pt x="9184" y="12340"/>
                              </a:lnTo>
                              <a:lnTo>
                                <a:pt x="9184" y="12350"/>
                              </a:lnTo>
                              <a:lnTo>
                                <a:pt x="9194" y="12350"/>
                              </a:lnTo>
                              <a:lnTo>
                                <a:pt x="9194" y="12340"/>
                              </a:lnTo>
                              <a:close/>
                              <a:moveTo>
                                <a:pt x="9194" y="10"/>
                              </a:moveTo>
                              <a:lnTo>
                                <a:pt x="9184" y="10"/>
                              </a:lnTo>
                              <a:lnTo>
                                <a:pt x="9184" y="12340"/>
                              </a:lnTo>
                              <a:lnTo>
                                <a:pt x="9194" y="12340"/>
                              </a:lnTo>
                              <a:lnTo>
                                <a:pt x="9194" y="10"/>
                              </a:lnTo>
                              <a:close/>
                              <a:moveTo>
                                <a:pt x="9194" y="0"/>
                              </a:moveTo>
                              <a:lnTo>
                                <a:pt x="9184" y="0"/>
                              </a:lnTo>
                              <a:lnTo>
                                <a:pt x="9184" y="10"/>
                              </a:lnTo>
                              <a:lnTo>
                                <a:pt x="9194" y="10"/>
                              </a:lnTo>
                              <a:lnTo>
                                <a:pt x="91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5" o:spid="_x0000_s1026" style="position:absolute;margin-left:67.8pt;margin-top:-110.2pt;width:459.7pt;height:617.5pt;z-index:-1614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194,12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" path="m10,10l,10,,12340r10,l10,10xm9184,12340r-9174,l,12340r,10l10,12350r9174,l9184,12340xm9184,l10,,,,,10r10,l9184,10r,-10xm9194,12340r-10,l9184,12350r10,l9194,12340xm9194,10r-10,l9184,12340r10,l9194,10xm9194,r-10,l9184,10r10,l9194,xe" fillcolor="black" stroked="f">
                <v:path arrowok="t" o:connecttype="custom" o:connectlocs="6350,-1393190;0,-1393190;0,6436360;6350,6436360;6350,-1393190;5831840,6436360;6350,6436360;0,6436360;0,6442710;6350,6442710;5831840,6442710;5831840,6436360;5831840,-1399540;6350,-1399540;0,-1399540;0,-1393190;6350,-1393190;5831840,-1393190;5831840,-1399540;5838190,6436360;5831840,6436360;5831840,6442710;5838190,6442710;5838190,6436360;5838190,-1393190;5831840,-1393190;5831840,6436360;5838190,6436360;5838190,-1393190;5838190,-1399540;5831840,-1399540;5831840,-1393190;5838190,-1393190;5838190,-1399540" o:connectangles="0,0,0,0,0,0,0,0,0,0,0,0,0,0,0,0,0,0,0,0,0,0,0,0,0,0,0,0,0,0,0,0,0,0"/>
                <w10:wrap anchorx="page"/>
              </v:shape>
            </w:pict>
          </mc:Fallback>
        </mc:AlternateContent>
      </w:r>
      <w:r w:rsidR="001F6016" w:rsidRPr="00B66D8A">
        <w:t>SPECYFIKACJA WARUNKÓW ZAMÓWIENIA</w:t>
      </w:r>
    </w:p>
    <w:p w:rsidR="006E7283" w:rsidRPr="00B66D8A" w:rsidRDefault="001F6016">
      <w:pPr>
        <w:spacing w:before="1"/>
        <w:ind w:left="657" w:right="620"/>
        <w:jc w:val="center"/>
        <w:rPr>
          <w:b/>
          <w:sz w:val="24"/>
        </w:rPr>
      </w:pPr>
      <w:r w:rsidRPr="00B66D8A">
        <w:rPr>
          <w:b/>
          <w:sz w:val="24"/>
        </w:rPr>
        <w:t>W POSTĘPOWANIU PUBLICZNYM PROWADZONYM W TRYBIE PODSTAWOWYM</w:t>
      </w:r>
    </w:p>
    <w:p w:rsidR="006E7283" w:rsidRPr="00B66D8A" w:rsidRDefault="001F6016">
      <w:pPr>
        <w:ind w:left="662" w:right="620"/>
        <w:jc w:val="center"/>
        <w:rPr>
          <w:b/>
          <w:sz w:val="24"/>
        </w:rPr>
      </w:pPr>
      <w:r w:rsidRPr="00B66D8A">
        <w:rPr>
          <w:b/>
          <w:sz w:val="24"/>
        </w:rPr>
        <w:t>NA:</w:t>
      </w:r>
    </w:p>
    <w:p w:rsidR="006E7283" w:rsidRPr="00B66D8A" w:rsidRDefault="006E7283">
      <w:pPr>
        <w:pStyle w:val="Tekstpodstawowy"/>
        <w:ind w:left="0"/>
        <w:jc w:val="left"/>
        <w:rPr>
          <w:b/>
          <w:sz w:val="26"/>
        </w:rPr>
      </w:pPr>
    </w:p>
    <w:p w:rsidR="006E7283" w:rsidRPr="00B66D8A" w:rsidRDefault="006E7283">
      <w:pPr>
        <w:pStyle w:val="Tekstpodstawowy"/>
        <w:ind w:left="0"/>
        <w:jc w:val="left"/>
        <w:rPr>
          <w:b/>
          <w:sz w:val="26"/>
        </w:rPr>
      </w:pPr>
    </w:p>
    <w:p w:rsidR="006E7283" w:rsidRPr="00B66D8A" w:rsidRDefault="006E7283">
      <w:pPr>
        <w:pStyle w:val="Tekstpodstawowy"/>
        <w:spacing w:before="8"/>
        <w:ind w:left="0"/>
        <w:jc w:val="left"/>
        <w:rPr>
          <w:b/>
          <w:sz w:val="35"/>
        </w:rPr>
      </w:pPr>
    </w:p>
    <w:p w:rsidR="006E7283" w:rsidRPr="00B66D8A" w:rsidRDefault="001F6016" w:rsidP="005E38B3">
      <w:pPr>
        <w:ind w:left="661" w:right="620"/>
        <w:jc w:val="center"/>
        <w:rPr>
          <w:i/>
          <w:sz w:val="30"/>
        </w:rPr>
      </w:pPr>
      <w:r w:rsidRPr="00B66D8A">
        <w:rPr>
          <w:b/>
          <w:i/>
          <w:sz w:val="28"/>
        </w:rPr>
        <w:t>„</w:t>
      </w:r>
      <w:r w:rsidR="005E38B3" w:rsidRPr="00B66D8A">
        <w:rPr>
          <w:b/>
          <w:i/>
          <w:sz w:val="28"/>
        </w:rPr>
        <w:t>Uzupełnienie oświetlenia ulicznego na terenie Gminy Zabrodzie”</w:t>
      </w:r>
    </w:p>
    <w:p w:rsidR="006E7283" w:rsidRPr="00B66D8A" w:rsidRDefault="006E7283">
      <w:pPr>
        <w:pStyle w:val="Tekstpodstawowy"/>
        <w:ind w:left="0"/>
        <w:jc w:val="left"/>
        <w:rPr>
          <w:i/>
          <w:sz w:val="30"/>
        </w:rPr>
      </w:pPr>
    </w:p>
    <w:p w:rsidR="006E7283" w:rsidRPr="00B66D8A" w:rsidRDefault="006E7283">
      <w:pPr>
        <w:pStyle w:val="Tekstpodstawowy"/>
        <w:ind w:left="0"/>
        <w:jc w:val="left"/>
        <w:rPr>
          <w:i/>
          <w:sz w:val="30"/>
        </w:rPr>
      </w:pPr>
    </w:p>
    <w:p w:rsidR="006E7283" w:rsidRPr="00B66D8A" w:rsidRDefault="006E7283">
      <w:pPr>
        <w:pStyle w:val="Tekstpodstawowy"/>
        <w:ind w:left="0"/>
        <w:jc w:val="left"/>
        <w:rPr>
          <w:i/>
          <w:sz w:val="30"/>
        </w:rPr>
      </w:pPr>
    </w:p>
    <w:p w:rsidR="006E7283" w:rsidRPr="00B66D8A" w:rsidRDefault="006E7283">
      <w:pPr>
        <w:pStyle w:val="Tekstpodstawowy"/>
        <w:ind w:left="0"/>
        <w:jc w:val="left"/>
        <w:rPr>
          <w:i/>
          <w:sz w:val="30"/>
        </w:rPr>
      </w:pPr>
    </w:p>
    <w:p w:rsidR="006E7283" w:rsidRPr="00B66D8A" w:rsidRDefault="006E7283">
      <w:pPr>
        <w:pStyle w:val="Tekstpodstawowy"/>
        <w:ind w:left="0"/>
        <w:jc w:val="left"/>
        <w:rPr>
          <w:i/>
          <w:sz w:val="30"/>
        </w:rPr>
      </w:pPr>
    </w:p>
    <w:p w:rsidR="006E7283" w:rsidRPr="00B66D8A" w:rsidRDefault="006E7283">
      <w:pPr>
        <w:pStyle w:val="Tekstpodstawowy"/>
        <w:ind w:left="0"/>
        <w:jc w:val="left"/>
        <w:rPr>
          <w:i/>
          <w:sz w:val="30"/>
        </w:rPr>
      </w:pPr>
    </w:p>
    <w:p w:rsidR="006E7283" w:rsidRPr="00B66D8A" w:rsidRDefault="006E7283">
      <w:pPr>
        <w:pStyle w:val="Tekstpodstawowy"/>
        <w:ind w:left="0"/>
        <w:jc w:val="left"/>
        <w:rPr>
          <w:i/>
          <w:sz w:val="30"/>
        </w:rPr>
      </w:pPr>
    </w:p>
    <w:p w:rsidR="006E7283" w:rsidRPr="00B66D8A" w:rsidRDefault="006E7283">
      <w:pPr>
        <w:pStyle w:val="Tekstpodstawowy"/>
        <w:ind w:left="0"/>
        <w:jc w:val="left"/>
        <w:rPr>
          <w:i/>
          <w:sz w:val="30"/>
        </w:rPr>
      </w:pPr>
    </w:p>
    <w:p w:rsidR="006E7283" w:rsidRPr="00B66D8A" w:rsidRDefault="006E7283">
      <w:pPr>
        <w:pStyle w:val="Tekstpodstawowy"/>
        <w:spacing w:before="4"/>
        <w:ind w:left="0"/>
        <w:jc w:val="left"/>
        <w:rPr>
          <w:i/>
          <w:sz w:val="42"/>
        </w:rPr>
      </w:pPr>
    </w:p>
    <w:p w:rsidR="006E7283" w:rsidRPr="00B66D8A" w:rsidRDefault="005C33E7">
      <w:pPr>
        <w:pStyle w:val="Nagwek1"/>
        <w:spacing w:before="1"/>
        <w:ind w:left="659" w:right="620"/>
        <w:jc w:val="center"/>
      </w:pPr>
      <w:r w:rsidRPr="00B66D8A">
        <w:t xml:space="preserve">                                                                                                        </w:t>
      </w:r>
      <w:r w:rsidR="001F6016" w:rsidRPr="00B66D8A">
        <w:t>Zatwierdz</w:t>
      </w:r>
      <w:r w:rsidRPr="00B66D8A">
        <w:t>ił</w:t>
      </w:r>
      <w:r w:rsidR="001F6016" w:rsidRPr="00B66D8A">
        <w:t>:</w:t>
      </w:r>
    </w:p>
    <w:p w:rsidR="005C33E7" w:rsidRPr="00B66D8A" w:rsidRDefault="005C33E7">
      <w:pPr>
        <w:pStyle w:val="Nagwek1"/>
        <w:spacing w:before="1"/>
        <w:ind w:left="659" w:right="620"/>
        <w:jc w:val="center"/>
      </w:pPr>
    </w:p>
    <w:p w:rsidR="005C33E7" w:rsidRPr="00B66D8A" w:rsidRDefault="005C33E7" w:rsidP="005C33E7">
      <w:pPr>
        <w:pStyle w:val="Nagwek1"/>
        <w:spacing w:before="1"/>
        <w:ind w:left="659" w:right="620"/>
        <w:jc w:val="right"/>
      </w:pPr>
      <w:r w:rsidRPr="00B66D8A">
        <w:t xml:space="preserve">Krzysztof Jezierski </w:t>
      </w:r>
    </w:p>
    <w:p w:rsidR="005C33E7" w:rsidRPr="00B66D8A" w:rsidRDefault="005C33E7" w:rsidP="005C33E7">
      <w:pPr>
        <w:pStyle w:val="Nagwek1"/>
        <w:spacing w:before="1"/>
        <w:ind w:left="659" w:right="620"/>
        <w:jc w:val="right"/>
      </w:pPr>
      <w:r w:rsidRPr="00B66D8A">
        <w:t xml:space="preserve">Wójt Gminy Zabrodzie </w:t>
      </w:r>
    </w:p>
    <w:p w:rsidR="006E7283" w:rsidRPr="00B66D8A" w:rsidRDefault="006E7283" w:rsidP="005C33E7">
      <w:pPr>
        <w:pStyle w:val="Tekstpodstawowy"/>
        <w:spacing w:before="6"/>
        <w:ind w:left="0"/>
        <w:jc w:val="right"/>
        <w:rPr>
          <w:b/>
          <w:sz w:val="23"/>
        </w:rPr>
      </w:pPr>
    </w:p>
    <w:p w:rsidR="006E7283" w:rsidRPr="00B66D8A" w:rsidRDefault="006E7283">
      <w:pPr>
        <w:pStyle w:val="Tekstpodstawowy"/>
        <w:ind w:left="0"/>
        <w:jc w:val="left"/>
        <w:rPr>
          <w:i/>
          <w:sz w:val="14"/>
        </w:rPr>
      </w:pPr>
    </w:p>
    <w:p w:rsidR="005C33E7" w:rsidRPr="00B66D8A" w:rsidRDefault="005C33E7">
      <w:pPr>
        <w:pStyle w:val="Nagwek1"/>
        <w:spacing w:before="90"/>
        <w:ind w:left="661" w:right="620"/>
        <w:jc w:val="center"/>
      </w:pPr>
    </w:p>
    <w:p w:rsidR="005C33E7" w:rsidRPr="00B66D8A" w:rsidRDefault="005C33E7">
      <w:pPr>
        <w:pStyle w:val="Nagwek1"/>
        <w:spacing w:before="90"/>
        <w:ind w:left="661" w:right="620"/>
        <w:jc w:val="center"/>
      </w:pPr>
    </w:p>
    <w:p w:rsidR="005C33E7" w:rsidRPr="00B66D8A" w:rsidRDefault="005C33E7">
      <w:pPr>
        <w:pStyle w:val="Nagwek1"/>
        <w:spacing w:before="90"/>
        <w:ind w:left="661" w:right="620"/>
        <w:jc w:val="center"/>
      </w:pPr>
    </w:p>
    <w:p w:rsidR="005C33E7" w:rsidRPr="00B66D8A" w:rsidRDefault="005C33E7">
      <w:pPr>
        <w:pStyle w:val="Nagwek1"/>
        <w:spacing w:before="90"/>
        <w:ind w:left="661" w:right="620"/>
        <w:jc w:val="center"/>
      </w:pPr>
    </w:p>
    <w:p w:rsidR="005C33E7" w:rsidRPr="00B66D8A" w:rsidRDefault="005C33E7">
      <w:pPr>
        <w:pStyle w:val="Nagwek1"/>
        <w:spacing w:before="90"/>
        <w:ind w:left="661" w:right="620"/>
        <w:jc w:val="center"/>
      </w:pPr>
    </w:p>
    <w:p w:rsidR="006E7283" w:rsidRPr="00B66D8A" w:rsidRDefault="005C33E7">
      <w:pPr>
        <w:pStyle w:val="Nagwek1"/>
        <w:spacing w:before="90"/>
        <w:ind w:left="661" w:right="620"/>
        <w:jc w:val="center"/>
      </w:pPr>
      <w:r w:rsidRPr="00B66D8A">
        <w:t xml:space="preserve">                                                    </w:t>
      </w:r>
      <w:r w:rsidR="00B94F22" w:rsidRPr="00B66D8A">
        <w:t xml:space="preserve">                         </w:t>
      </w:r>
      <w:r w:rsidRPr="00B66D8A">
        <w:t>Zabrodzie,</w:t>
      </w:r>
      <w:r w:rsidR="00587DDE" w:rsidRPr="00B66D8A">
        <w:t xml:space="preserve"> dnia</w:t>
      </w:r>
      <w:r w:rsidR="00B94F22" w:rsidRPr="00B66D8A">
        <w:t xml:space="preserve"> </w:t>
      </w:r>
      <w:r w:rsidR="00553C5B" w:rsidRPr="00B66D8A">
        <w:t xml:space="preserve">22 </w:t>
      </w:r>
      <w:r w:rsidR="004A1CB9" w:rsidRPr="00B66D8A">
        <w:t>lipca</w:t>
      </w:r>
      <w:r w:rsidR="00587DDE" w:rsidRPr="00B66D8A">
        <w:t xml:space="preserve"> </w:t>
      </w:r>
      <w:r w:rsidR="001F6016" w:rsidRPr="00B66D8A">
        <w:t>2021r.</w:t>
      </w:r>
    </w:p>
    <w:p w:rsidR="006E7283" w:rsidRPr="00B66D8A" w:rsidRDefault="006E7283">
      <w:pPr>
        <w:jc w:val="center"/>
        <w:sectPr w:rsidR="006E7283" w:rsidRPr="00B66D8A">
          <w:type w:val="continuous"/>
          <w:pgSz w:w="11910" w:h="16840"/>
          <w:pgMar w:top="780" w:right="1240" w:bottom="280" w:left="1200" w:header="708" w:footer="708" w:gutter="0"/>
          <w:cols w:space="708"/>
        </w:sectPr>
      </w:pPr>
    </w:p>
    <w:p w:rsidR="006E7283" w:rsidRPr="00B66D8A" w:rsidRDefault="00F078D7">
      <w:pPr>
        <w:pStyle w:val="Tekstpodstawowy"/>
        <w:ind w:left="108"/>
        <w:jc w:val="left"/>
        <w:rPr>
          <w:sz w:val="20"/>
        </w:rPr>
      </w:pPr>
      <w:r w:rsidRPr="00B66D8A">
        <w:rPr>
          <w:noProof/>
          <w:sz w:val="20"/>
          <w:lang w:eastAsia="pl-PL"/>
        </w:rPr>
        <w:lastRenderedPageBreak/>
        <mc:AlternateContent>
          <mc:Choice Requires="wps">
            <w:drawing>
              <wp:inline distT="0" distB="0" distL="0" distR="0" wp14:anchorId="0BF1EB03" wp14:editId="5AD19B5E">
                <wp:extent cx="5850255" cy="389255"/>
                <wp:effectExtent l="0" t="0" r="0" b="1270"/>
                <wp:docPr id="64"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255" cy="38925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7"/>
                              <w:ind w:left="107"/>
                              <w:rPr>
                                <w:b/>
                                <w:sz w:val="24"/>
                              </w:rPr>
                            </w:pPr>
                            <w:r>
                              <w:rPr>
                                <w:b/>
                                <w:color w:val="FFFFFF"/>
                                <w:sz w:val="24"/>
                              </w:rPr>
                              <w:t>ROZDZIAŁ I</w:t>
                            </w:r>
                          </w:p>
                          <w:p w:rsidR="006E6E08" w:rsidRDefault="006E6E08">
                            <w:pPr>
                              <w:tabs>
                                <w:tab w:val="left" w:pos="9212"/>
                              </w:tabs>
                              <w:rPr>
                                <w:b/>
                                <w:sz w:val="24"/>
                              </w:rPr>
                            </w:pPr>
                            <w:r>
                              <w:rPr>
                                <w:color w:val="FFFFFF"/>
                                <w:sz w:val="24"/>
                                <w:u w:val="single" w:color="A6A6A6"/>
                              </w:rPr>
                              <w:t xml:space="preserve"> </w:t>
                            </w:r>
                            <w:r>
                              <w:rPr>
                                <w:color w:val="FFFFFF"/>
                                <w:spacing w:val="-12"/>
                                <w:sz w:val="24"/>
                                <w:u w:val="single" w:color="A6A6A6"/>
                              </w:rPr>
                              <w:t xml:space="preserve"> </w:t>
                            </w:r>
                            <w:r>
                              <w:rPr>
                                <w:b/>
                                <w:color w:val="FFFFFF"/>
                                <w:sz w:val="24"/>
                                <w:u w:val="single" w:color="A6A6A6"/>
                              </w:rPr>
                              <w:t>Nazwa i adres</w:t>
                            </w:r>
                            <w:r>
                              <w:rPr>
                                <w:b/>
                                <w:color w:val="FFFFFF"/>
                                <w:spacing w:val="-11"/>
                                <w:sz w:val="24"/>
                                <w:u w:val="single" w:color="A6A6A6"/>
                              </w:rPr>
                              <w:t xml:space="preserve"> </w:t>
                            </w:r>
                            <w:r>
                              <w:rPr>
                                <w:b/>
                                <w:color w:val="FFFFFF"/>
                                <w:sz w:val="24"/>
                                <w:u w:val="single" w:color="A6A6A6"/>
                              </w:rPr>
                              <w:t>Zamawiającego.</w:t>
                            </w:r>
                            <w:r>
                              <w:rPr>
                                <w:b/>
                                <w:color w:val="FFFFFF"/>
                                <w:sz w:val="24"/>
                                <w:u w:val="single" w:color="A6A6A6"/>
                              </w:rPr>
                              <w:tab/>
                            </w:r>
                          </w:p>
                        </w:txbxContent>
                      </wps:txbx>
                      <wps:bodyPr rot="0" vert="horz" wrap="square" lIns="0" tIns="0" rIns="0" bIns="0" anchor="t" anchorCtr="0" upright="1">
                        <a:noAutofit/>
                      </wps:bodyPr>
                    </wps:wsp>
                  </a:graphicData>
                </a:graphic>
              </wp:inline>
            </w:drawing>
          </mc:Choice>
          <mc:Fallback>
            <w:pict>
              <v:shape id="Text Box 63" o:spid="_x0000_s1028" type="#_x0000_t202" style="width:460.65pt;height:3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" fillcolor="#7a7a7a" stroked="f">
                <v:textbox inset="0,0,0,0">
                  <w:txbxContent>
                    <w:p w:rsidR="006E6E08" w:rsidRDefault="006E6E08">
                      <w:pPr>
                        <w:spacing w:before="57"/>
                        <w:ind w:left="107"/>
                        <w:rPr>
                          <w:b/>
                          <w:sz w:val="24"/>
                        </w:rPr>
                      </w:pPr>
                      <w:r>
                        <w:rPr>
                          <w:b/>
                          <w:color w:val="FFFFFF"/>
                          <w:sz w:val="24"/>
                        </w:rPr>
                        <w:t>ROZDZIAŁ I</w:t>
                      </w:r>
                    </w:p>
                    <w:p w:rsidR="006E6E08" w:rsidRDefault="006E6E08">
                      <w:pPr>
                        <w:tabs>
                          <w:tab w:val="left" w:pos="9212"/>
                        </w:tabs>
                        <w:rPr>
                          <w:b/>
                          <w:sz w:val="24"/>
                        </w:rPr>
                      </w:pPr>
                      <w:r>
                        <w:rPr>
                          <w:color w:val="FFFFFF"/>
                          <w:sz w:val="24"/>
                          <w:u w:val="single" w:color="A6A6A6"/>
                        </w:rPr>
                        <w:t xml:space="preserve"> </w:t>
                      </w:r>
                      <w:r>
                        <w:rPr>
                          <w:color w:val="FFFFFF"/>
                          <w:spacing w:val="-12"/>
                          <w:sz w:val="24"/>
                          <w:u w:val="single" w:color="A6A6A6"/>
                        </w:rPr>
                        <w:t xml:space="preserve"> </w:t>
                      </w:r>
                      <w:r>
                        <w:rPr>
                          <w:b/>
                          <w:color w:val="FFFFFF"/>
                          <w:sz w:val="24"/>
                          <w:u w:val="single" w:color="A6A6A6"/>
                        </w:rPr>
                        <w:t>Nazwa i adres</w:t>
                      </w:r>
                      <w:r>
                        <w:rPr>
                          <w:b/>
                          <w:color w:val="FFFFFF"/>
                          <w:spacing w:val="-11"/>
                          <w:sz w:val="24"/>
                          <w:u w:val="single" w:color="A6A6A6"/>
                        </w:rPr>
                        <w:t xml:space="preserve"> </w:t>
                      </w:r>
                      <w:r>
                        <w:rPr>
                          <w:b/>
                          <w:color w:val="FFFFFF"/>
                          <w:sz w:val="24"/>
                          <w:u w:val="single" w:color="A6A6A6"/>
                        </w:rPr>
                        <w:t>Zamawiającego.</w:t>
                      </w:r>
                      <w:r>
                        <w:rPr>
                          <w:b/>
                          <w:color w:val="FFFFFF"/>
                          <w:sz w:val="24"/>
                          <w:u w:val="single" w:color="A6A6A6"/>
                        </w:rPr>
                        <w:tab/>
                      </w:r>
                    </w:p>
                  </w:txbxContent>
                </v:textbox>
                <w10:anchorlock/>
              </v:shape>
            </w:pict>
          </mc:Fallback>
        </mc:AlternateContent>
      </w:r>
    </w:p>
    <w:p w:rsidR="006E7283" w:rsidRPr="00B66D8A" w:rsidRDefault="001F6016">
      <w:pPr>
        <w:pStyle w:val="Tekstpodstawowy"/>
        <w:spacing w:before="131"/>
        <w:jc w:val="left"/>
      </w:pPr>
      <w:r w:rsidRPr="00B66D8A">
        <w:t xml:space="preserve">Gmina </w:t>
      </w:r>
      <w:r w:rsidR="004F36D1" w:rsidRPr="00B66D8A">
        <w:t>Zabrodzie</w:t>
      </w:r>
    </w:p>
    <w:p w:rsidR="006E7283" w:rsidRPr="00B66D8A" w:rsidRDefault="001F6016">
      <w:pPr>
        <w:pStyle w:val="Tekstpodstawowy"/>
        <w:spacing w:before="41" w:line="278" w:lineRule="auto"/>
        <w:ind w:right="4741"/>
        <w:jc w:val="left"/>
      </w:pPr>
      <w:r w:rsidRPr="00B66D8A">
        <w:t xml:space="preserve">ul. </w:t>
      </w:r>
      <w:r w:rsidR="004F36D1" w:rsidRPr="00B66D8A">
        <w:t>Wł. St. Reymonta 51</w:t>
      </w:r>
      <w:r w:rsidRPr="00B66D8A">
        <w:t>, 0</w:t>
      </w:r>
      <w:r w:rsidR="004F36D1" w:rsidRPr="00B66D8A">
        <w:t>7</w:t>
      </w:r>
      <w:r w:rsidRPr="00B66D8A">
        <w:t>-2</w:t>
      </w:r>
      <w:r w:rsidR="004F36D1" w:rsidRPr="00B66D8A">
        <w:t xml:space="preserve">30 Zabrodzie </w:t>
      </w:r>
      <w:r w:rsidRPr="00B66D8A">
        <w:t xml:space="preserve"> </w:t>
      </w:r>
      <w:hyperlink r:id="rId10" w:history="1">
        <w:r w:rsidR="004F36D1" w:rsidRPr="00B66D8A">
          <w:rPr>
            <w:rStyle w:val="Hipercze"/>
            <w:color w:val="auto"/>
            <w:u w:color="0000FF"/>
          </w:rPr>
          <w:t>www.zabrodzie.pl</w:t>
        </w:r>
        <w:r w:rsidR="004F36D1" w:rsidRPr="00B66D8A">
          <w:rPr>
            <w:rStyle w:val="Hipercze"/>
            <w:color w:val="auto"/>
          </w:rPr>
          <w:t>,</w:t>
        </w:r>
      </w:hyperlink>
      <w:r w:rsidR="004F36D1" w:rsidRPr="00B66D8A">
        <w:t xml:space="preserve"> </w:t>
      </w:r>
      <w:hyperlink r:id="rId11" w:history="1">
        <w:r w:rsidR="004F36D1" w:rsidRPr="00B66D8A">
          <w:rPr>
            <w:rStyle w:val="Hipercze"/>
            <w:color w:val="auto"/>
            <w:u w:color="0000FF"/>
          </w:rPr>
          <w:t>www.bip.zabrodzie.pl</w:t>
        </w:r>
      </w:hyperlink>
    </w:p>
    <w:p w:rsidR="006E7283" w:rsidRPr="00B66D8A" w:rsidRDefault="001F6016">
      <w:pPr>
        <w:pStyle w:val="Tekstpodstawowy"/>
        <w:spacing w:line="272" w:lineRule="exact"/>
        <w:jc w:val="left"/>
        <w:rPr>
          <w:lang w:val="en-US"/>
        </w:rPr>
      </w:pPr>
      <w:r w:rsidRPr="00B66D8A">
        <w:rPr>
          <w:lang w:val="en-US"/>
        </w:rPr>
        <w:t>tel.: +48 29</w:t>
      </w:r>
      <w:r w:rsidR="004F36D1" w:rsidRPr="00B66D8A">
        <w:rPr>
          <w:lang w:val="en-US"/>
        </w:rPr>
        <w:t> </w:t>
      </w:r>
      <w:r w:rsidRPr="00B66D8A">
        <w:rPr>
          <w:lang w:val="en-US"/>
        </w:rPr>
        <w:t>75</w:t>
      </w:r>
      <w:r w:rsidR="004F36D1" w:rsidRPr="00B66D8A">
        <w:rPr>
          <w:lang w:val="en-US"/>
        </w:rPr>
        <w:t>7-12-28</w:t>
      </w:r>
    </w:p>
    <w:p w:rsidR="006E7283" w:rsidRPr="00B66D8A" w:rsidRDefault="001F6016">
      <w:pPr>
        <w:pStyle w:val="Tekstpodstawowy"/>
        <w:spacing w:before="40"/>
        <w:jc w:val="left"/>
        <w:rPr>
          <w:lang w:val="en-US"/>
        </w:rPr>
      </w:pPr>
      <w:r w:rsidRPr="00B66D8A">
        <w:rPr>
          <w:lang w:val="en-US"/>
        </w:rPr>
        <w:t xml:space="preserve">NIP: </w:t>
      </w:r>
      <w:r w:rsidR="004F36D1" w:rsidRPr="00B66D8A">
        <w:rPr>
          <w:lang w:val="en-US"/>
        </w:rPr>
        <w:t xml:space="preserve">NIP 762-190-10-22 </w:t>
      </w:r>
      <w:r w:rsidRPr="00B66D8A">
        <w:rPr>
          <w:lang w:val="en-US"/>
        </w:rPr>
        <w:t xml:space="preserve">, REGON: </w:t>
      </w:r>
      <w:r w:rsidR="004F36D1" w:rsidRPr="00B66D8A">
        <w:rPr>
          <w:lang w:val="en-US"/>
        </w:rPr>
        <w:t>550667988</w:t>
      </w:r>
    </w:p>
    <w:p w:rsidR="006E7283" w:rsidRPr="00B66D8A" w:rsidRDefault="001F6016">
      <w:pPr>
        <w:pStyle w:val="Tekstpodstawowy"/>
        <w:spacing w:before="41" w:line="276" w:lineRule="auto"/>
        <w:ind w:right="3960"/>
        <w:jc w:val="left"/>
        <w:rPr>
          <w:u w:val="single" w:color="0000FF"/>
          <w:lang w:val="en-US"/>
        </w:rPr>
      </w:pPr>
      <w:r w:rsidRPr="00B66D8A">
        <w:rPr>
          <w:lang w:val="en-US"/>
        </w:rPr>
        <w:t xml:space="preserve">e-mail: </w:t>
      </w:r>
      <w:hyperlink r:id="rId12" w:history="1">
        <w:r w:rsidR="004F36D1" w:rsidRPr="00B66D8A">
          <w:rPr>
            <w:rStyle w:val="Hipercze"/>
            <w:color w:val="auto"/>
            <w:u w:color="0000FF"/>
            <w:lang w:val="en-US"/>
          </w:rPr>
          <w:t>urzad@zabrodzie.pl</w:t>
        </w:r>
      </w:hyperlink>
      <w:r w:rsidRPr="00B66D8A">
        <w:rPr>
          <w:lang w:val="en-US"/>
        </w:rPr>
        <w:t>,</w:t>
      </w:r>
      <w:hyperlink r:id="rId13">
        <w:r w:rsidRPr="00B66D8A">
          <w:rPr>
            <w:lang w:val="en-US"/>
          </w:rPr>
          <w:t xml:space="preserve"> </w:t>
        </w:r>
      </w:hyperlink>
    </w:p>
    <w:p w:rsidR="006E7283" w:rsidRPr="00B66D8A" w:rsidRDefault="001F6016">
      <w:pPr>
        <w:pStyle w:val="Tekstpodstawowy"/>
        <w:spacing w:before="2"/>
        <w:jc w:val="left"/>
      </w:pPr>
      <w:r w:rsidRPr="00B66D8A">
        <w:t xml:space="preserve">Link do strony BIP: </w:t>
      </w:r>
      <w:r w:rsidR="004F36D1" w:rsidRPr="00B66D8A">
        <w:t>http://www.bip.zabrodzie.pl/p,36,zamowienia-publiczne</w:t>
      </w:r>
    </w:p>
    <w:p w:rsidR="006E7283" w:rsidRPr="00B66D8A" w:rsidRDefault="00F078D7">
      <w:pPr>
        <w:pStyle w:val="Tekstpodstawowy"/>
        <w:spacing w:before="5"/>
        <w:ind w:left="0"/>
        <w:jc w:val="left"/>
        <w:rPr>
          <w:sz w:val="12"/>
        </w:rPr>
      </w:pPr>
      <w:r w:rsidRPr="00B66D8A">
        <w:rPr>
          <w:noProof/>
          <w:lang w:eastAsia="pl-PL"/>
        </w:rPr>
        <mc:AlternateContent>
          <mc:Choice Requires="wps">
            <w:drawing>
              <wp:anchor distT="0" distB="0" distL="0" distR="0" simplePos="0" relativeHeight="487591424" behindDoc="1" locked="0" layoutInCell="1" allowOverlap="1" wp14:anchorId="1127C9EF" wp14:editId="3E7A7D50">
                <wp:simplePos x="0" y="0"/>
                <wp:positionH relativeFrom="page">
                  <wp:posOffset>830580</wp:posOffset>
                </wp:positionH>
                <wp:positionV relativeFrom="paragraph">
                  <wp:posOffset>106045</wp:posOffset>
                </wp:positionV>
                <wp:extent cx="5850255" cy="390525"/>
                <wp:effectExtent l="0" t="0" r="0" b="0"/>
                <wp:wrapTopAndBottom/>
                <wp:docPr id="6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25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7"/>
                              <w:ind w:left="107"/>
                              <w:rPr>
                                <w:b/>
                                <w:sz w:val="24"/>
                              </w:rPr>
                            </w:pPr>
                            <w:r>
                              <w:rPr>
                                <w:b/>
                                <w:color w:val="FFFFFF"/>
                                <w:sz w:val="24"/>
                              </w:rPr>
                              <w:t>ROZDZIAŁ II</w:t>
                            </w:r>
                          </w:p>
                          <w:p w:rsidR="006E6E08" w:rsidRDefault="006E6E08">
                            <w:pPr>
                              <w:ind w:left="107"/>
                              <w:rPr>
                                <w:b/>
                                <w:sz w:val="24"/>
                              </w:rPr>
                            </w:pPr>
                            <w:r>
                              <w:rPr>
                                <w:b/>
                                <w:color w:val="FFFFFF"/>
                                <w:sz w:val="24"/>
                              </w:rPr>
                              <w:t>Tryb udzielenia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29" type="#_x0000_t202" style="position:absolute;margin-left:65.4pt;margin-top:8.35pt;width:460.65pt;height:30.7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" fillcolor="#7a7a7a" stroked="f">
                <v:textbox inset="0,0,0,0">
                  <w:txbxContent>
                    <w:p w:rsidR="006E6E08" w:rsidRDefault="006E6E08">
                      <w:pPr>
                        <w:spacing w:before="57"/>
                        <w:ind w:left="107"/>
                        <w:rPr>
                          <w:b/>
                          <w:sz w:val="24"/>
                        </w:rPr>
                      </w:pPr>
                      <w:r>
                        <w:rPr>
                          <w:b/>
                          <w:color w:val="FFFFFF"/>
                          <w:sz w:val="24"/>
                        </w:rPr>
                        <w:t>ROZDZIAŁ II</w:t>
                      </w:r>
                    </w:p>
                    <w:p w:rsidR="006E6E08" w:rsidRDefault="006E6E08">
                      <w:pPr>
                        <w:ind w:left="107"/>
                        <w:rPr>
                          <w:b/>
                          <w:sz w:val="24"/>
                        </w:rPr>
                      </w:pPr>
                      <w:r>
                        <w:rPr>
                          <w:b/>
                          <w:color w:val="FFFFFF"/>
                          <w:sz w:val="24"/>
                        </w:rPr>
                        <w:t>Tryb udzielenia zamówienia.</w:t>
                      </w:r>
                    </w:p>
                  </w:txbxContent>
                </v:textbox>
                <w10:wrap type="topAndBottom" anchorx="page"/>
              </v:shape>
            </w:pict>
          </mc:Fallback>
        </mc:AlternateContent>
      </w:r>
    </w:p>
    <w:p w:rsidR="006E7283" w:rsidRPr="00B66D8A" w:rsidRDefault="001F6016">
      <w:pPr>
        <w:pStyle w:val="Akapitzlist"/>
        <w:numPr>
          <w:ilvl w:val="1"/>
          <w:numId w:val="34"/>
        </w:numPr>
        <w:tabs>
          <w:tab w:val="left" w:pos="697"/>
        </w:tabs>
        <w:spacing w:before="128" w:line="276" w:lineRule="auto"/>
        <w:ind w:right="173" w:firstLine="0"/>
        <w:rPr>
          <w:sz w:val="24"/>
        </w:rPr>
      </w:pPr>
      <w:r w:rsidRPr="00B66D8A">
        <w:rPr>
          <w:sz w:val="24"/>
        </w:rPr>
        <w:t xml:space="preserve">Przedmiotowe postępowanie prowadzone jest w trybie podstawowym na mocy art. 275 pkt 1 ustawy z dnia </w:t>
      </w:r>
      <w:r w:rsidR="00D57059" w:rsidRPr="00B66D8A">
        <w:rPr>
          <w:sz w:val="24"/>
        </w:rPr>
        <w:t>11 września 2019</w:t>
      </w:r>
      <w:r w:rsidRPr="00B66D8A">
        <w:rPr>
          <w:sz w:val="24"/>
        </w:rPr>
        <w:t xml:space="preserve">r. – Prawo publicznych (Dz.U. z 2019 r. poz. 2019 z </w:t>
      </w:r>
      <w:proofErr w:type="spellStart"/>
      <w:r w:rsidRPr="00B66D8A">
        <w:rPr>
          <w:sz w:val="24"/>
        </w:rPr>
        <w:t>późn</w:t>
      </w:r>
      <w:proofErr w:type="spellEnd"/>
      <w:r w:rsidRPr="00B66D8A">
        <w:rPr>
          <w:sz w:val="24"/>
        </w:rPr>
        <w:t xml:space="preserve">. zm.), zwanej dalej ustawą </w:t>
      </w:r>
      <w:proofErr w:type="spellStart"/>
      <w:r w:rsidRPr="00B66D8A">
        <w:rPr>
          <w:sz w:val="24"/>
        </w:rPr>
        <w:t>Pzp</w:t>
      </w:r>
      <w:proofErr w:type="spellEnd"/>
      <w:r w:rsidRPr="00B66D8A">
        <w:rPr>
          <w:sz w:val="24"/>
        </w:rPr>
        <w:t xml:space="preserve">, aktów wykonawczych do ustawy </w:t>
      </w:r>
      <w:proofErr w:type="spellStart"/>
      <w:r w:rsidRPr="00B66D8A">
        <w:rPr>
          <w:sz w:val="24"/>
        </w:rPr>
        <w:t>Pzp</w:t>
      </w:r>
      <w:proofErr w:type="spellEnd"/>
      <w:r w:rsidRPr="00B66D8A">
        <w:rPr>
          <w:sz w:val="24"/>
        </w:rPr>
        <w:t xml:space="preserve"> oraz niniejszej specyfikacji warunków</w:t>
      </w:r>
      <w:r w:rsidRPr="00B66D8A">
        <w:rPr>
          <w:spacing w:val="-1"/>
          <w:sz w:val="24"/>
        </w:rPr>
        <w:t xml:space="preserve"> </w:t>
      </w:r>
      <w:r w:rsidRPr="00B66D8A">
        <w:rPr>
          <w:sz w:val="24"/>
        </w:rPr>
        <w:t>zamówienia.</w:t>
      </w:r>
    </w:p>
    <w:p w:rsidR="006E7283" w:rsidRPr="00B66D8A" w:rsidRDefault="001F6016">
      <w:pPr>
        <w:pStyle w:val="Akapitzlist"/>
        <w:numPr>
          <w:ilvl w:val="1"/>
          <w:numId w:val="34"/>
        </w:numPr>
        <w:tabs>
          <w:tab w:val="left" w:pos="675"/>
        </w:tabs>
        <w:ind w:left="674" w:hanging="459"/>
        <w:rPr>
          <w:sz w:val="24"/>
        </w:rPr>
      </w:pPr>
      <w:r w:rsidRPr="00B66D8A">
        <w:rPr>
          <w:sz w:val="24"/>
        </w:rPr>
        <w:t>Niniejsza specyfikacja warunków zamówienia zwana jest w dalszej części</w:t>
      </w:r>
      <w:r w:rsidRPr="00B66D8A">
        <w:rPr>
          <w:spacing w:val="-7"/>
          <w:sz w:val="24"/>
        </w:rPr>
        <w:t xml:space="preserve"> </w:t>
      </w:r>
      <w:r w:rsidRPr="00B66D8A">
        <w:rPr>
          <w:sz w:val="24"/>
        </w:rPr>
        <w:t>SWZ.</w:t>
      </w:r>
    </w:p>
    <w:p w:rsidR="006E7283" w:rsidRPr="00B66D8A" w:rsidRDefault="001F6016">
      <w:pPr>
        <w:pStyle w:val="Akapitzlist"/>
        <w:numPr>
          <w:ilvl w:val="1"/>
          <w:numId w:val="34"/>
        </w:numPr>
        <w:tabs>
          <w:tab w:val="left" w:pos="697"/>
        </w:tabs>
        <w:spacing w:before="161" w:line="276" w:lineRule="auto"/>
        <w:ind w:right="175" w:firstLine="0"/>
        <w:rPr>
          <w:sz w:val="24"/>
        </w:rPr>
      </w:pPr>
      <w:r w:rsidRPr="00B66D8A">
        <w:rPr>
          <w:sz w:val="24"/>
        </w:rPr>
        <w:t xml:space="preserve">W sprawach nieuregulowanych w niniejszej SWZ stosuje się przepisy ustawy </w:t>
      </w:r>
      <w:proofErr w:type="spellStart"/>
      <w:r w:rsidRPr="00B66D8A">
        <w:rPr>
          <w:sz w:val="24"/>
        </w:rPr>
        <w:t>Pzp</w:t>
      </w:r>
      <w:proofErr w:type="spellEnd"/>
      <w:r w:rsidRPr="00B66D8A">
        <w:rPr>
          <w:sz w:val="24"/>
        </w:rPr>
        <w:t xml:space="preserve"> oraz aktów wykonawczych wydanych do ustawy</w:t>
      </w:r>
      <w:r w:rsidRPr="00B66D8A">
        <w:rPr>
          <w:spacing w:val="-2"/>
          <w:sz w:val="24"/>
        </w:rPr>
        <w:t xml:space="preserve"> </w:t>
      </w:r>
      <w:proofErr w:type="spellStart"/>
      <w:r w:rsidRPr="00B66D8A">
        <w:rPr>
          <w:sz w:val="24"/>
        </w:rPr>
        <w:t>Pzp</w:t>
      </w:r>
      <w:proofErr w:type="spellEnd"/>
      <w:r w:rsidRPr="00B66D8A">
        <w:rPr>
          <w:sz w:val="24"/>
        </w:rPr>
        <w:t>.</w:t>
      </w:r>
    </w:p>
    <w:p w:rsidR="006E7283" w:rsidRPr="00B66D8A" w:rsidRDefault="001F6016">
      <w:pPr>
        <w:pStyle w:val="Akapitzlist"/>
        <w:numPr>
          <w:ilvl w:val="1"/>
          <w:numId w:val="34"/>
        </w:numPr>
        <w:tabs>
          <w:tab w:val="left" w:pos="788"/>
        </w:tabs>
        <w:spacing w:before="121" w:line="276" w:lineRule="auto"/>
        <w:ind w:right="172" w:firstLine="0"/>
        <w:rPr>
          <w:sz w:val="24"/>
        </w:rPr>
      </w:pPr>
      <w:r w:rsidRPr="00B66D8A">
        <w:rPr>
          <w:sz w:val="24"/>
        </w:rPr>
        <w:t>Wartość zamówienia nie przekracza równowartości kwoty wartości zamówienia określonej w przepisach wykonawczych wydanych na podstawie art. 3 ust. 1 i 2 ustawy</w:t>
      </w:r>
      <w:r w:rsidRPr="00B66D8A">
        <w:rPr>
          <w:spacing w:val="-14"/>
          <w:sz w:val="24"/>
        </w:rPr>
        <w:t xml:space="preserve"> </w:t>
      </w:r>
      <w:proofErr w:type="spellStart"/>
      <w:r w:rsidRPr="00B66D8A">
        <w:rPr>
          <w:sz w:val="24"/>
        </w:rPr>
        <w:t>Pzp</w:t>
      </w:r>
      <w:proofErr w:type="spellEnd"/>
      <w:r w:rsidRPr="00B66D8A">
        <w:rPr>
          <w:sz w:val="24"/>
        </w:rPr>
        <w:t>.</w:t>
      </w:r>
    </w:p>
    <w:p w:rsidR="006E7283" w:rsidRPr="00B66D8A" w:rsidRDefault="00F078D7">
      <w:pPr>
        <w:pStyle w:val="Tekstpodstawowy"/>
        <w:spacing w:before="9"/>
        <w:ind w:left="0"/>
        <w:jc w:val="left"/>
        <w:rPr>
          <w:sz w:val="8"/>
        </w:rPr>
      </w:pPr>
      <w:r w:rsidRPr="00B66D8A">
        <w:rPr>
          <w:noProof/>
          <w:lang w:eastAsia="pl-PL"/>
        </w:rPr>
        <mc:AlternateContent>
          <mc:Choice Requires="wps">
            <w:drawing>
              <wp:anchor distT="0" distB="0" distL="0" distR="0" simplePos="0" relativeHeight="487591936" behindDoc="1" locked="0" layoutInCell="1" allowOverlap="1" wp14:anchorId="4CA5BA8D" wp14:editId="0CF29FF2">
                <wp:simplePos x="0" y="0"/>
                <wp:positionH relativeFrom="page">
                  <wp:posOffset>830580</wp:posOffset>
                </wp:positionH>
                <wp:positionV relativeFrom="paragraph">
                  <wp:posOffset>79375</wp:posOffset>
                </wp:positionV>
                <wp:extent cx="5848985" cy="390525"/>
                <wp:effectExtent l="0" t="0" r="0" b="0"/>
                <wp:wrapTopAndBottom/>
                <wp:docPr id="6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III</w:t>
                            </w:r>
                          </w:p>
                          <w:p w:rsidR="006E6E08" w:rsidRDefault="006E6E08">
                            <w:pPr>
                              <w:ind w:left="107"/>
                              <w:rPr>
                                <w:b/>
                                <w:sz w:val="24"/>
                              </w:rPr>
                            </w:pPr>
                            <w:r>
                              <w:rPr>
                                <w:b/>
                                <w:color w:val="FFFFFF"/>
                                <w:sz w:val="24"/>
                              </w:rPr>
                              <w:t>Opis przedmiotu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0" type="#_x0000_t202" style="position:absolute;margin-left:65.4pt;margin-top:6.25pt;width:460.55pt;height:30.75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" fillcolor="#7a7a7a" stroked="f">
                <v:textbox inset="0,0,0,0">
                  <w:txbxContent>
                    <w:p w:rsidR="006E6E08" w:rsidRDefault="006E6E08">
                      <w:pPr>
                        <w:spacing w:before="56"/>
                        <w:ind w:left="107"/>
                        <w:rPr>
                          <w:b/>
                          <w:sz w:val="24"/>
                        </w:rPr>
                      </w:pPr>
                      <w:r>
                        <w:rPr>
                          <w:b/>
                          <w:color w:val="FFFFFF"/>
                          <w:sz w:val="24"/>
                        </w:rPr>
                        <w:t>ROZDZIAŁ III</w:t>
                      </w:r>
                    </w:p>
                    <w:p w:rsidR="006E6E08" w:rsidRDefault="006E6E08">
                      <w:pPr>
                        <w:ind w:left="107"/>
                        <w:rPr>
                          <w:b/>
                          <w:sz w:val="24"/>
                        </w:rPr>
                      </w:pPr>
                      <w:r>
                        <w:rPr>
                          <w:b/>
                          <w:color w:val="FFFFFF"/>
                          <w:sz w:val="24"/>
                        </w:rPr>
                        <w:t>Opis przedmiotu zamówienia.</w:t>
                      </w:r>
                    </w:p>
                  </w:txbxContent>
                </v:textbox>
                <w10:wrap type="topAndBottom" anchorx="page"/>
              </v:shape>
            </w:pict>
          </mc:Fallback>
        </mc:AlternateContent>
      </w:r>
    </w:p>
    <w:p w:rsidR="006E7283" w:rsidRPr="00B66D8A" w:rsidRDefault="001F6016" w:rsidP="005E38B3">
      <w:pPr>
        <w:pStyle w:val="Akapitzlist"/>
        <w:numPr>
          <w:ilvl w:val="1"/>
          <w:numId w:val="33"/>
        </w:numPr>
        <w:rPr>
          <w:sz w:val="24"/>
        </w:rPr>
      </w:pPr>
      <w:r w:rsidRPr="00B66D8A">
        <w:rPr>
          <w:sz w:val="24"/>
        </w:rPr>
        <w:t xml:space="preserve">Przedmiotem zamówienia jest inwestycja pn.: </w:t>
      </w:r>
      <w:r w:rsidR="005E38B3" w:rsidRPr="00B66D8A">
        <w:rPr>
          <w:sz w:val="24"/>
        </w:rPr>
        <w:t>„Uzupełnienie oświetlenia ulicznego na terenie Gminy Zabrodzie”</w:t>
      </w:r>
    </w:p>
    <w:p w:rsidR="006E7283" w:rsidRPr="00B66D8A" w:rsidRDefault="001F6016">
      <w:pPr>
        <w:pStyle w:val="Akapitzlist"/>
        <w:numPr>
          <w:ilvl w:val="1"/>
          <w:numId w:val="33"/>
        </w:numPr>
        <w:tabs>
          <w:tab w:val="left" w:pos="757"/>
        </w:tabs>
        <w:spacing w:before="161"/>
        <w:ind w:left="756" w:hanging="541"/>
        <w:rPr>
          <w:sz w:val="24"/>
        </w:rPr>
      </w:pPr>
      <w:r w:rsidRPr="00B66D8A">
        <w:rPr>
          <w:sz w:val="24"/>
        </w:rPr>
        <w:t>Zakres realizacji przedmiotu zamówienia</w:t>
      </w:r>
      <w:r w:rsidRPr="00B66D8A">
        <w:rPr>
          <w:spacing w:val="-1"/>
          <w:sz w:val="24"/>
        </w:rPr>
        <w:t xml:space="preserve"> </w:t>
      </w:r>
      <w:r w:rsidRPr="00B66D8A">
        <w:rPr>
          <w:sz w:val="24"/>
        </w:rPr>
        <w:t>obejmuje:</w:t>
      </w:r>
    </w:p>
    <w:p w:rsidR="0036611A" w:rsidRPr="00B66D8A" w:rsidRDefault="005E38B3" w:rsidP="003E03B5">
      <w:pPr>
        <w:pStyle w:val="Akapitzlist"/>
        <w:tabs>
          <w:tab w:val="left" w:pos="757"/>
        </w:tabs>
        <w:spacing w:before="161" w:line="276" w:lineRule="auto"/>
        <w:ind w:left="756"/>
        <w:rPr>
          <w:sz w:val="24"/>
        </w:rPr>
      </w:pPr>
      <w:r w:rsidRPr="00B66D8A">
        <w:rPr>
          <w:sz w:val="24"/>
        </w:rPr>
        <w:t>Przedmiotem zamówienia jest „Uzupełnienie oświetlenia uliczn</w:t>
      </w:r>
      <w:r w:rsidR="00553C5B" w:rsidRPr="00B66D8A">
        <w:rPr>
          <w:sz w:val="24"/>
        </w:rPr>
        <w:t>ego na terenie Gminy Zabrodzie”:</w:t>
      </w:r>
    </w:p>
    <w:p w:rsidR="0036611A" w:rsidRPr="00B66D8A" w:rsidRDefault="00CC15B4" w:rsidP="003E03B5">
      <w:pPr>
        <w:pStyle w:val="Akapitzlist"/>
        <w:tabs>
          <w:tab w:val="left" w:pos="757"/>
        </w:tabs>
        <w:spacing w:before="161" w:line="276" w:lineRule="auto"/>
        <w:ind w:left="756"/>
        <w:rPr>
          <w:sz w:val="24"/>
        </w:rPr>
      </w:pPr>
      <w:r w:rsidRPr="00B66D8A">
        <w:rPr>
          <w:b/>
          <w:sz w:val="24"/>
        </w:rPr>
        <w:t>Zadanie nr 1</w:t>
      </w:r>
      <w:r w:rsidR="0036611A" w:rsidRPr="00B66D8A">
        <w:rPr>
          <w:b/>
          <w:sz w:val="24"/>
        </w:rPr>
        <w:t>:</w:t>
      </w:r>
      <w:r w:rsidR="0036611A" w:rsidRPr="00B66D8A">
        <w:rPr>
          <w:sz w:val="24"/>
        </w:rPr>
        <w:t xml:space="preserve"> Uzupełnienie oświetlenia ulic </w:t>
      </w:r>
      <w:r w:rsidRPr="00B66D8A">
        <w:rPr>
          <w:sz w:val="24"/>
        </w:rPr>
        <w:t xml:space="preserve">na terenie </w:t>
      </w:r>
      <w:r w:rsidR="0036611A" w:rsidRPr="00B66D8A">
        <w:rPr>
          <w:sz w:val="24"/>
        </w:rPr>
        <w:t>miejscowości Basinów.</w:t>
      </w:r>
    </w:p>
    <w:p w:rsidR="0036611A" w:rsidRPr="00B66D8A" w:rsidRDefault="0036611A" w:rsidP="003E03B5">
      <w:pPr>
        <w:pStyle w:val="Akapitzlist"/>
        <w:tabs>
          <w:tab w:val="left" w:pos="757"/>
        </w:tabs>
        <w:spacing w:before="161" w:line="276" w:lineRule="auto"/>
        <w:ind w:left="756"/>
        <w:rPr>
          <w:sz w:val="24"/>
        </w:rPr>
      </w:pPr>
      <w:r w:rsidRPr="00B66D8A">
        <w:rPr>
          <w:b/>
          <w:sz w:val="24"/>
        </w:rPr>
        <w:t>Zadanie nr 2</w:t>
      </w:r>
      <w:r w:rsidR="00CC15B4" w:rsidRPr="00B66D8A">
        <w:rPr>
          <w:b/>
          <w:sz w:val="24"/>
        </w:rPr>
        <w:t>:</w:t>
      </w:r>
      <w:r w:rsidRPr="00B66D8A">
        <w:rPr>
          <w:sz w:val="24"/>
        </w:rPr>
        <w:t xml:space="preserve">  </w:t>
      </w:r>
      <w:r w:rsidR="008A10AF" w:rsidRPr="00B66D8A">
        <w:rPr>
          <w:sz w:val="24"/>
        </w:rPr>
        <w:t xml:space="preserve">Budowa oświetlenia </w:t>
      </w:r>
      <w:r w:rsidRPr="00B66D8A">
        <w:rPr>
          <w:sz w:val="24"/>
        </w:rPr>
        <w:t>w miejscowości Mościska.</w:t>
      </w:r>
    </w:p>
    <w:p w:rsidR="0036611A" w:rsidRPr="00B66D8A" w:rsidRDefault="0036611A" w:rsidP="003E03B5">
      <w:pPr>
        <w:pStyle w:val="Akapitzlist"/>
        <w:tabs>
          <w:tab w:val="left" w:pos="757"/>
        </w:tabs>
        <w:spacing w:before="161" w:line="276" w:lineRule="auto"/>
        <w:ind w:left="756"/>
        <w:rPr>
          <w:sz w:val="24"/>
        </w:rPr>
      </w:pPr>
      <w:r w:rsidRPr="00B66D8A">
        <w:rPr>
          <w:b/>
          <w:sz w:val="24"/>
        </w:rPr>
        <w:t>Zadanie nr 3</w:t>
      </w:r>
      <w:r w:rsidR="00CC15B4" w:rsidRPr="00B66D8A">
        <w:rPr>
          <w:b/>
          <w:sz w:val="24"/>
        </w:rPr>
        <w:t>:</w:t>
      </w:r>
      <w:r w:rsidRPr="00B66D8A">
        <w:rPr>
          <w:sz w:val="24"/>
        </w:rPr>
        <w:t xml:space="preserve"> Uzupełnienie oświetlenia ulicznego w miejscowości Lipiny.</w:t>
      </w:r>
    </w:p>
    <w:p w:rsidR="0036611A" w:rsidRPr="00B66D8A" w:rsidRDefault="0036611A" w:rsidP="003E03B5">
      <w:pPr>
        <w:pStyle w:val="Akapitzlist"/>
        <w:tabs>
          <w:tab w:val="left" w:pos="757"/>
        </w:tabs>
        <w:spacing w:before="161" w:line="276" w:lineRule="auto"/>
        <w:ind w:left="756"/>
        <w:rPr>
          <w:sz w:val="24"/>
        </w:rPr>
      </w:pPr>
      <w:r w:rsidRPr="00B66D8A">
        <w:rPr>
          <w:b/>
          <w:sz w:val="24"/>
        </w:rPr>
        <w:t>Zadanie nr 4</w:t>
      </w:r>
      <w:r w:rsidR="00CC15B4" w:rsidRPr="00B66D8A">
        <w:rPr>
          <w:sz w:val="24"/>
        </w:rPr>
        <w:t>:</w:t>
      </w:r>
      <w:r w:rsidRPr="00B66D8A">
        <w:rPr>
          <w:sz w:val="24"/>
        </w:rPr>
        <w:t xml:space="preserve"> Uzupełnienie oświetlenia ulic w miejscowości Mostówka.</w:t>
      </w:r>
    </w:p>
    <w:p w:rsidR="0036611A" w:rsidRPr="00B66D8A" w:rsidRDefault="00C046F7" w:rsidP="003E03B5">
      <w:pPr>
        <w:pStyle w:val="Akapitzlist"/>
        <w:tabs>
          <w:tab w:val="left" w:pos="757"/>
        </w:tabs>
        <w:spacing w:before="161" w:line="276" w:lineRule="auto"/>
        <w:ind w:left="756"/>
        <w:rPr>
          <w:sz w:val="24"/>
        </w:rPr>
      </w:pPr>
      <w:r w:rsidRPr="00B66D8A">
        <w:rPr>
          <w:b/>
          <w:sz w:val="24"/>
        </w:rPr>
        <w:t>Za</w:t>
      </w:r>
      <w:r w:rsidR="00664908" w:rsidRPr="00B66D8A">
        <w:rPr>
          <w:b/>
          <w:sz w:val="24"/>
        </w:rPr>
        <w:t>danie nr 5:</w:t>
      </w:r>
      <w:r w:rsidRPr="00B66D8A">
        <w:rPr>
          <w:sz w:val="24"/>
        </w:rPr>
        <w:t xml:space="preserve"> Uzupełnienie oświetlenia ulicznego w miejscowości Słopsk.</w:t>
      </w:r>
    </w:p>
    <w:p w:rsidR="00C046F7" w:rsidRPr="00B66D8A" w:rsidRDefault="00664908" w:rsidP="003E03B5">
      <w:pPr>
        <w:pStyle w:val="Akapitzlist"/>
        <w:tabs>
          <w:tab w:val="left" w:pos="757"/>
        </w:tabs>
        <w:spacing w:before="161" w:line="276" w:lineRule="auto"/>
        <w:ind w:left="756"/>
        <w:rPr>
          <w:sz w:val="24"/>
        </w:rPr>
      </w:pPr>
      <w:r w:rsidRPr="00B66D8A">
        <w:rPr>
          <w:b/>
          <w:sz w:val="24"/>
        </w:rPr>
        <w:t>Zadanie nr 6:</w:t>
      </w:r>
      <w:r w:rsidR="00C046F7" w:rsidRPr="00B66D8A">
        <w:rPr>
          <w:sz w:val="24"/>
        </w:rPr>
        <w:t xml:space="preserve"> Uzupełnienie oświetlenia ulicznego w miejscowości</w:t>
      </w:r>
      <w:r w:rsidR="001A3192" w:rsidRPr="00B66D8A">
        <w:rPr>
          <w:sz w:val="24"/>
        </w:rPr>
        <w:t xml:space="preserve"> </w:t>
      </w:r>
      <w:r w:rsidR="00202416" w:rsidRPr="00B66D8A">
        <w:rPr>
          <w:sz w:val="24"/>
        </w:rPr>
        <w:t>Wysychy.</w:t>
      </w:r>
    </w:p>
    <w:p w:rsidR="00202416" w:rsidRPr="00B66D8A" w:rsidRDefault="00664908" w:rsidP="003E03B5">
      <w:pPr>
        <w:pStyle w:val="Akapitzlist"/>
        <w:tabs>
          <w:tab w:val="left" w:pos="757"/>
        </w:tabs>
        <w:spacing w:before="161" w:line="276" w:lineRule="auto"/>
        <w:ind w:left="756"/>
        <w:rPr>
          <w:sz w:val="24"/>
        </w:rPr>
      </w:pPr>
      <w:r w:rsidRPr="00B66D8A">
        <w:rPr>
          <w:b/>
          <w:sz w:val="24"/>
        </w:rPr>
        <w:t>Zadanie nr 7:</w:t>
      </w:r>
      <w:r w:rsidR="00202416" w:rsidRPr="00B66D8A">
        <w:rPr>
          <w:sz w:val="24"/>
        </w:rPr>
        <w:t xml:space="preserve"> Uzupełnienie oświetlenia ulic</w:t>
      </w:r>
      <w:r w:rsidRPr="00B66D8A">
        <w:rPr>
          <w:sz w:val="24"/>
        </w:rPr>
        <w:t xml:space="preserve"> na terenie</w:t>
      </w:r>
      <w:r w:rsidR="00202416" w:rsidRPr="00B66D8A">
        <w:rPr>
          <w:sz w:val="24"/>
        </w:rPr>
        <w:t xml:space="preserve"> miejscowości Niegów.</w:t>
      </w:r>
    </w:p>
    <w:p w:rsidR="008C3C9C" w:rsidRPr="00B66D8A" w:rsidRDefault="00664908" w:rsidP="003E03B5">
      <w:pPr>
        <w:pStyle w:val="Akapitzlist"/>
        <w:tabs>
          <w:tab w:val="left" w:pos="757"/>
        </w:tabs>
        <w:spacing w:before="161" w:line="276" w:lineRule="auto"/>
        <w:ind w:left="756"/>
        <w:rPr>
          <w:sz w:val="24"/>
        </w:rPr>
      </w:pPr>
      <w:r w:rsidRPr="00B66D8A">
        <w:rPr>
          <w:b/>
          <w:sz w:val="24"/>
        </w:rPr>
        <w:t>Zadanie nr 8:</w:t>
      </w:r>
      <w:r w:rsidR="008C3C9C" w:rsidRPr="00B66D8A">
        <w:rPr>
          <w:sz w:val="24"/>
        </w:rPr>
        <w:t xml:space="preserve"> Uzupełnienie oświetlenia ulic</w:t>
      </w:r>
      <w:r w:rsidRPr="00B66D8A">
        <w:rPr>
          <w:sz w:val="24"/>
        </w:rPr>
        <w:t xml:space="preserve"> na terenie</w:t>
      </w:r>
      <w:r w:rsidR="008C3C9C" w:rsidRPr="00B66D8A">
        <w:rPr>
          <w:sz w:val="24"/>
        </w:rPr>
        <w:t xml:space="preserve"> miejscowości Zazdrość.</w:t>
      </w:r>
    </w:p>
    <w:p w:rsidR="008C3C9C" w:rsidRPr="00B66D8A" w:rsidRDefault="008C3C9C" w:rsidP="003E03B5">
      <w:pPr>
        <w:pStyle w:val="Akapitzlist"/>
        <w:tabs>
          <w:tab w:val="left" w:pos="757"/>
        </w:tabs>
        <w:spacing w:before="161" w:line="276" w:lineRule="auto"/>
        <w:ind w:left="756"/>
        <w:rPr>
          <w:sz w:val="24"/>
        </w:rPr>
      </w:pPr>
      <w:r w:rsidRPr="00B66D8A">
        <w:rPr>
          <w:b/>
          <w:sz w:val="24"/>
        </w:rPr>
        <w:t xml:space="preserve">Zadanie nr </w:t>
      </w:r>
      <w:r w:rsidR="0006524D" w:rsidRPr="00B66D8A">
        <w:rPr>
          <w:b/>
          <w:sz w:val="24"/>
        </w:rPr>
        <w:t>9</w:t>
      </w:r>
      <w:r w:rsidR="00664908" w:rsidRPr="00B66D8A">
        <w:rPr>
          <w:b/>
          <w:sz w:val="24"/>
        </w:rPr>
        <w:t>:</w:t>
      </w:r>
      <w:r w:rsidRPr="00B66D8A">
        <w:rPr>
          <w:sz w:val="24"/>
        </w:rPr>
        <w:t xml:space="preserve"> </w:t>
      </w:r>
      <w:r w:rsidR="00664908" w:rsidRPr="00B66D8A">
        <w:rPr>
          <w:sz w:val="24"/>
        </w:rPr>
        <w:t>Projekt i uzupełnienie oświetlenia w miejscowości Dębinki.</w:t>
      </w:r>
    </w:p>
    <w:p w:rsidR="00664908" w:rsidRPr="00B66D8A" w:rsidRDefault="00664908" w:rsidP="003E03B5">
      <w:pPr>
        <w:pStyle w:val="Akapitzlist"/>
        <w:tabs>
          <w:tab w:val="left" w:pos="757"/>
        </w:tabs>
        <w:spacing w:before="161" w:line="276" w:lineRule="auto"/>
        <w:ind w:left="756"/>
        <w:rPr>
          <w:sz w:val="24"/>
        </w:rPr>
      </w:pPr>
      <w:r w:rsidRPr="00B66D8A">
        <w:rPr>
          <w:b/>
          <w:sz w:val="24"/>
        </w:rPr>
        <w:t>Zadanie nr 10:</w:t>
      </w:r>
      <w:r w:rsidRPr="00B66D8A">
        <w:rPr>
          <w:sz w:val="24"/>
        </w:rPr>
        <w:t xml:space="preserve"> Uzupełnienie oświetlania ulic na terenie miejscowości Karolinów.</w:t>
      </w:r>
    </w:p>
    <w:p w:rsidR="001F5F6D" w:rsidRPr="00B66D8A" w:rsidRDefault="00664908" w:rsidP="003E03B5">
      <w:pPr>
        <w:pStyle w:val="Akapitzlist"/>
        <w:tabs>
          <w:tab w:val="left" w:pos="757"/>
        </w:tabs>
        <w:spacing w:before="161" w:line="276" w:lineRule="auto"/>
        <w:ind w:left="756"/>
        <w:rPr>
          <w:sz w:val="24"/>
        </w:rPr>
      </w:pPr>
      <w:r w:rsidRPr="00B66D8A">
        <w:rPr>
          <w:b/>
          <w:sz w:val="24"/>
        </w:rPr>
        <w:lastRenderedPageBreak/>
        <w:t>Zadanie nr 11:</w:t>
      </w:r>
      <w:r w:rsidRPr="00B66D8A">
        <w:rPr>
          <w:sz w:val="24"/>
        </w:rPr>
        <w:t xml:space="preserve"> Uzupełnienie oświetlenia ulicznego w miejscowości Anastazew.</w:t>
      </w:r>
    </w:p>
    <w:p w:rsidR="00553C5B" w:rsidRPr="00B66D8A" w:rsidRDefault="00553C5B" w:rsidP="00553C5B">
      <w:pPr>
        <w:pStyle w:val="Akapitzlist"/>
        <w:spacing w:before="161" w:line="276" w:lineRule="auto"/>
        <w:ind w:left="0"/>
        <w:rPr>
          <w:sz w:val="24"/>
        </w:rPr>
      </w:pPr>
      <w:r w:rsidRPr="00B66D8A">
        <w:rPr>
          <w:b/>
          <w:sz w:val="24"/>
        </w:rPr>
        <w:t>Zamówienie obejmuje wykonanie następujących prac:</w:t>
      </w:r>
    </w:p>
    <w:p w:rsidR="00E06AE8" w:rsidRPr="00B66D8A" w:rsidRDefault="00183325" w:rsidP="00E06AE8">
      <w:pPr>
        <w:pStyle w:val="Akapitzlist"/>
        <w:spacing w:before="161" w:line="276" w:lineRule="auto"/>
        <w:ind w:left="0"/>
        <w:rPr>
          <w:sz w:val="24"/>
        </w:rPr>
      </w:pPr>
      <w:r w:rsidRPr="00B66D8A">
        <w:rPr>
          <w:sz w:val="24"/>
        </w:rPr>
        <w:t>- m</w:t>
      </w:r>
      <w:r w:rsidR="00E06AE8" w:rsidRPr="00B66D8A">
        <w:rPr>
          <w:sz w:val="24"/>
        </w:rPr>
        <w:t>ontaż lamp oświetleniowych</w:t>
      </w:r>
      <w:r w:rsidR="00424E17" w:rsidRPr="00B66D8A">
        <w:rPr>
          <w:sz w:val="24"/>
        </w:rPr>
        <w:t xml:space="preserve"> Zamawiającego (WLS 70W) – szt. 2 </w:t>
      </w:r>
    </w:p>
    <w:p w:rsidR="00E06AE8" w:rsidRPr="00B66D8A" w:rsidRDefault="00183325" w:rsidP="00E06AE8">
      <w:pPr>
        <w:pStyle w:val="Akapitzlist"/>
        <w:spacing w:before="161" w:line="276" w:lineRule="auto"/>
        <w:ind w:left="0"/>
        <w:rPr>
          <w:sz w:val="24"/>
        </w:rPr>
      </w:pPr>
      <w:r w:rsidRPr="00B66D8A">
        <w:rPr>
          <w:sz w:val="24"/>
        </w:rPr>
        <w:t>- zakup i m</w:t>
      </w:r>
      <w:r w:rsidR="00E06AE8" w:rsidRPr="00B66D8A">
        <w:rPr>
          <w:sz w:val="24"/>
        </w:rPr>
        <w:t xml:space="preserve">ontaż lamp oświetleniowych LED min. 50W – </w:t>
      </w:r>
      <w:r w:rsidR="0058138C" w:rsidRPr="00B66D8A">
        <w:rPr>
          <w:sz w:val="24"/>
        </w:rPr>
        <w:t xml:space="preserve">szt. 65 </w:t>
      </w:r>
    </w:p>
    <w:p w:rsidR="00E06AE8" w:rsidRPr="00B66D8A" w:rsidRDefault="00183325" w:rsidP="00E06AE8">
      <w:pPr>
        <w:pStyle w:val="Akapitzlist"/>
        <w:spacing w:before="161" w:line="276" w:lineRule="auto"/>
        <w:ind w:left="0"/>
        <w:rPr>
          <w:sz w:val="24"/>
        </w:rPr>
      </w:pPr>
      <w:r w:rsidRPr="00B66D8A">
        <w:rPr>
          <w:sz w:val="24"/>
        </w:rPr>
        <w:t>- zakup i m</w:t>
      </w:r>
      <w:r w:rsidR="00E06AE8" w:rsidRPr="00B66D8A">
        <w:rPr>
          <w:sz w:val="24"/>
        </w:rPr>
        <w:t xml:space="preserve">ontaż przewodu </w:t>
      </w:r>
      <w:proofErr w:type="spellStart"/>
      <w:r w:rsidR="00E06AE8" w:rsidRPr="00B66D8A">
        <w:rPr>
          <w:sz w:val="24"/>
        </w:rPr>
        <w:t>AsXSn</w:t>
      </w:r>
      <w:proofErr w:type="spellEnd"/>
      <w:r w:rsidR="00E06AE8" w:rsidRPr="00B66D8A">
        <w:rPr>
          <w:sz w:val="24"/>
        </w:rPr>
        <w:t xml:space="preserve"> 2x25mm</w:t>
      </w:r>
      <w:r w:rsidR="00E06AE8" w:rsidRPr="00B66D8A">
        <w:rPr>
          <w:sz w:val="24"/>
          <w:vertAlign w:val="superscript"/>
        </w:rPr>
        <w:t>2</w:t>
      </w:r>
      <w:r w:rsidR="00E06AE8" w:rsidRPr="00B66D8A">
        <w:rPr>
          <w:sz w:val="24"/>
        </w:rPr>
        <w:t>-</w:t>
      </w:r>
      <w:r w:rsidR="0058138C" w:rsidRPr="00B66D8A">
        <w:rPr>
          <w:sz w:val="24"/>
        </w:rPr>
        <w:t xml:space="preserve"> 3000mb</w:t>
      </w:r>
    </w:p>
    <w:p w:rsidR="00E06AE8" w:rsidRPr="00B66D8A" w:rsidRDefault="00183325" w:rsidP="00E06AE8">
      <w:pPr>
        <w:pStyle w:val="Akapitzlist"/>
        <w:spacing w:before="161" w:line="276" w:lineRule="auto"/>
        <w:ind w:left="0"/>
        <w:rPr>
          <w:sz w:val="24"/>
        </w:rPr>
      </w:pPr>
      <w:r w:rsidRPr="00B66D8A">
        <w:rPr>
          <w:sz w:val="24"/>
        </w:rPr>
        <w:t>- zakup i m</w:t>
      </w:r>
      <w:r w:rsidR="00E06AE8" w:rsidRPr="00B66D8A">
        <w:rPr>
          <w:sz w:val="24"/>
        </w:rPr>
        <w:t xml:space="preserve">ontaż słupa ŻN10 – </w:t>
      </w:r>
      <w:r w:rsidR="0058138C" w:rsidRPr="00B66D8A">
        <w:rPr>
          <w:sz w:val="24"/>
        </w:rPr>
        <w:t>szt. 10</w:t>
      </w:r>
    </w:p>
    <w:p w:rsidR="00E06AE8" w:rsidRPr="00B66D8A" w:rsidRDefault="00183325" w:rsidP="00E06AE8">
      <w:pPr>
        <w:pStyle w:val="Akapitzlist"/>
        <w:spacing w:before="161" w:line="276" w:lineRule="auto"/>
        <w:ind w:left="0"/>
        <w:rPr>
          <w:sz w:val="24"/>
        </w:rPr>
      </w:pPr>
      <w:r w:rsidRPr="00B66D8A">
        <w:rPr>
          <w:sz w:val="24"/>
        </w:rPr>
        <w:t>- zakup i m</w:t>
      </w:r>
      <w:r w:rsidR="00E06AE8" w:rsidRPr="00B66D8A">
        <w:rPr>
          <w:sz w:val="24"/>
        </w:rPr>
        <w:t>ontaż słupa EPV 10,5/6</w:t>
      </w:r>
      <w:r w:rsidR="0058138C" w:rsidRPr="00B66D8A">
        <w:rPr>
          <w:sz w:val="24"/>
        </w:rPr>
        <w:t xml:space="preserve"> – szt. 45</w:t>
      </w:r>
    </w:p>
    <w:p w:rsidR="00E06AE8" w:rsidRPr="00B66D8A" w:rsidRDefault="00183325" w:rsidP="00E06AE8">
      <w:pPr>
        <w:pStyle w:val="Akapitzlist"/>
        <w:spacing w:before="161" w:line="276" w:lineRule="auto"/>
        <w:ind w:left="0"/>
        <w:rPr>
          <w:sz w:val="24"/>
        </w:rPr>
      </w:pPr>
      <w:r w:rsidRPr="00B66D8A">
        <w:rPr>
          <w:sz w:val="24"/>
        </w:rPr>
        <w:t>- zakup i m</w:t>
      </w:r>
      <w:r w:rsidR="00E06AE8" w:rsidRPr="00B66D8A">
        <w:rPr>
          <w:sz w:val="24"/>
        </w:rPr>
        <w:t>on</w:t>
      </w:r>
      <w:r w:rsidR="00424E17" w:rsidRPr="00B66D8A">
        <w:rPr>
          <w:sz w:val="24"/>
        </w:rPr>
        <w:t>t</w:t>
      </w:r>
      <w:r w:rsidRPr="00B66D8A">
        <w:rPr>
          <w:sz w:val="24"/>
        </w:rPr>
        <w:t>aż kompletnej</w:t>
      </w:r>
      <w:r w:rsidR="00E06AE8" w:rsidRPr="00B66D8A">
        <w:rPr>
          <w:sz w:val="24"/>
        </w:rPr>
        <w:t xml:space="preserve"> skrzynki oświetleniowej SON</w:t>
      </w:r>
      <w:r w:rsidR="0058138C" w:rsidRPr="00B66D8A">
        <w:rPr>
          <w:sz w:val="24"/>
        </w:rPr>
        <w:t xml:space="preserve"> – szt. 2</w:t>
      </w:r>
    </w:p>
    <w:p w:rsidR="00424E17" w:rsidRPr="00B66D8A" w:rsidRDefault="00183325" w:rsidP="00E06AE8">
      <w:pPr>
        <w:pStyle w:val="Akapitzlist"/>
        <w:spacing w:before="161" w:line="276" w:lineRule="auto"/>
        <w:ind w:left="0"/>
        <w:rPr>
          <w:sz w:val="24"/>
        </w:rPr>
      </w:pPr>
      <w:r w:rsidRPr="00B66D8A">
        <w:rPr>
          <w:sz w:val="24"/>
        </w:rPr>
        <w:t>- o</w:t>
      </w:r>
      <w:r w:rsidR="00424E17" w:rsidRPr="00B66D8A">
        <w:rPr>
          <w:sz w:val="24"/>
        </w:rPr>
        <w:t xml:space="preserve">pracowanie uproszczonej dokumentacji projektowej do zgłoszenia robót budowlanych </w:t>
      </w:r>
      <w:r w:rsidR="0058138C" w:rsidRPr="00B66D8A">
        <w:rPr>
          <w:sz w:val="24"/>
        </w:rPr>
        <w:t>–</w:t>
      </w:r>
      <w:r w:rsidR="00424E17" w:rsidRPr="00B66D8A">
        <w:rPr>
          <w:sz w:val="24"/>
        </w:rPr>
        <w:t xml:space="preserve"> </w:t>
      </w:r>
      <w:r w:rsidR="0058138C" w:rsidRPr="00B66D8A">
        <w:rPr>
          <w:sz w:val="24"/>
        </w:rPr>
        <w:t>szt. 4</w:t>
      </w:r>
    </w:p>
    <w:p w:rsidR="00D57059" w:rsidRPr="00B66D8A" w:rsidRDefault="0006524D" w:rsidP="00664908">
      <w:pPr>
        <w:pStyle w:val="Akapitzlist"/>
        <w:tabs>
          <w:tab w:val="left" w:pos="757"/>
        </w:tabs>
        <w:spacing w:before="161" w:line="276" w:lineRule="auto"/>
        <w:ind w:left="756"/>
        <w:rPr>
          <w:sz w:val="24"/>
        </w:rPr>
      </w:pPr>
      <w:r w:rsidRPr="00B66D8A">
        <w:rPr>
          <w:sz w:val="24"/>
        </w:rPr>
        <w:t xml:space="preserve"> </w:t>
      </w:r>
      <w:r w:rsidR="00165D0F" w:rsidRPr="00B66D8A">
        <w:rPr>
          <w:sz w:val="24"/>
        </w:rPr>
        <w:t xml:space="preserve"> </w:t>
      </w:r>
    </w:p>
    <w:p w:rsidR="001F5A79" w:rsidRPr="00B66D8A" w:rsidRDefault="001F6016" w:rsidP="001F5A79">
      <w:pPr>
        <w:pStyle w:val="Akapitzlist"/>
        <w:numPr>
          <w:ilvl w:val="1"/>
          <w:numId w:val="33"/>
        </w:numPr>
        <w:tabs>
          <w:tab w:val="left" w:pos="755"/>
        </w:tabs>
        <w:spacing w:before="121"/>
        <w:ind w:hanging="539"/>
        <w:rPr>
          <w:sz w:val="24"/>
        </w:rPr>
      </w:pPr>
      <w:r w:rsidRPr="00B66D8A">
        <w:rPr>
          <w:sz w:val="24"/>
        </w:rPr>
        <w:t>Nazwy i kody stosowane we Wspólnym Słowniku Zamówień</w:t>
      </w:r>
      <w:r w:rsidRPr="00B66D8A">
        <w:rPr>
          <w:spacing w:val="-14"/>
          <w:sz w:val="24"/>
        </w:rPr>
        <w:t xml:space="preserve"> </w:t>
      </w:r>
      <w:r w:rsidRPr="00B66D8A">
        <w:rPr>
          <w:sz w:val="24"/>
        </w:rPr>
        <w:t>(CPV):</w:t>
      </w:r>
    </w:p>
    <w:p w:rsidR="00790043" w:rsidRPr="00B66D8A" w:rsidRDefault="00790043" w:rsidP="00790043">
      <w:pPr>
        <w:pStyle w:val="Akapitzlist"/>
        <w:tabs>
          <w:tab w:val="left" w:pos="755"/>
        </w:tabs>
        <w:spacing w:before="121"/>
        <w:ind w:left="754"/>
        <w:rPr>
          <w:sz w:val="24"/>
        </w:rPr>
      </w:pPr>
      <w:r w:rsidRPr="00B66D8A">
        <w:rPr>
          <w:sz w:val="24"/>
        </w:rPr>
        <w:t>45316110-9 Instalowanie urządzeń oświetlenia drogowego</w:t>
      </w:r>
    </w:p>
    <w:p w:rsidR="00790043" w:rsidRPr="00B66D8A" w:rsidRDefault="00790043" w:rsidP="00790043">
      <w:pPr>
        <w:pStyle w:val="Akapitzlist"/>
        <w:tabs>
          <w:tab w:val="left" w:pos="755"/>
        </w:tabs>
        <w:spacing w:before="121"/>
        <w:ind w:left="754"/>
        <w:rPr>
          <w:sz w:val="24"/>
        </w:rPr>
      </w:pPr>
      <w:r w:rsidRPr="00B66D8A">
        <w:rPr>
          <w:sz w:val="24"/>
        </w:rPr>
        <w:t>45311200-2 Roboty w zakresie instalacji elektrycznych</w:t>
      </w:r>
    </w:p>
    <w:p w:rsidR="001F5A79" w:rsidRPr="00B66D8A" w:rsidRDefault="00790043" w:rsidP="00790043">
      <w:pPr>
        <w:pStyle w:val="Akapitzlist"/>
        <w:tabs>
          <w:tab w:val="left" w:pos="755"/>
        </w:tabs>
        <w:spacing w:before="121"/>
        <w:ind w:left="754"/>
        <w:rPr>
          <w:sz w:val="24"/>
        </w:rPr>
      </w:pPr>
      <w:r w:rsidRPr="00B66D8A">
        <w:rPr>
          <w:sz w:val="24"/>
        </w:rPr>
        <w:t>31520000-7 Lampy i oprawy oświetleniowe</w:t>
      </w:r>
    </w:p>
    <w:p w:rsidR="006E7283" w:rsidRPr="00B66D8A" w:rsidRDefault="00F078D7">
      <w:pPr>
        <w:pStyle w:val="Tekstpodstawowy"/>
        <w:spacing w:before="1"/>
        <w:ind w:left="0"/>
        <w:jc w:val="left"/>
        <w:rPr>
          <w:i/>
          <w:sz w:val="12"/>
        </w:rPr>
      </w:pPr>
      <w:r w:rsidRPr="00B66D8A">
        <w:rPr>
          <w:noProof/>
          <w:lang w:eastAsia="pl-PL"/>
        </w:rPr>
        <mc:AlternateContent>
          <mc:Choice Requires="wps">
            <w:drawing>
              <wp:anchor distT="0" distB="0" distL="0" distR="0" simplePos="0" relativeHeight="487592448" behindDoc="1" locked="0" layoutInCell="1" allowOverlap="1" wp14:anchorId="19CBD750" wp14:editId="3C0FDD5F">
                <wp:simplePos x="0" y="0"/>
                <wp:positionH relativeFrom="page">
                  <wp:posOffset>830580</wp:posOffset>
                </wp:positionH>
                <wp:positionV relativeFrom="paragraph">
                  <wp:posOffset>104140</wp:posOffset>
                </wp:positionV>
                <wp:extent cx="5848985" cy="388620"/>
                <wp:effectExtent l="0" t="0" r="0" b="0"/>
                <wp:wrapTopAndBottom/>
                <wp:docPr id="6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IV</w:t>
                            </w:r>
                          </w:p>
                          <w:p w:rsidR="006E6E08" w:rsidRDefault="006E6E08">
                            <w:pPr>
                              <w:ind w:left="107"/>
                              <w:rPr>
                                <w:b/>
                                <w:sz w:val="24"/>
                              </w:rPr>
                            </w:pPr>
                            <w:r>
                              <w:rPr>
                                <w:b/>
                                <w:color w:val="FFFFFF"/>
                                <w:sz w:val="24"/>
                              </w:rPr>
                              <w:t>Opis części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1" type="#_x0000_t202" style="position:absolute;margin-left:65.4pt;margin-top:8.2pt;width:460.55pt;height:30.6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" fillcolor="#7a7a7a" stroked="f">
                <v:textbox inset="0,0,0,0">
                  <w:txbxContent>
                    <w:p w:rsidR="006E6E08" w:rsidRDefault="006E6E08">
                      <w:pPr>
                        <w:spacing w:before="56"/>
                        <w:ind w:left="107"/>
                        <w:rPr>
                          <w:b/>
                          <w:sz w:val="24"/>
                        </w:rPr>
                      </w:pPr>
                      <w:r>
                        <w:rPr>
                          <w:b/>
                          <w:color w:val="FFFFFF"/>
                          <w:sz w:val="24"/>
                        </w:rPr>
                        <w:t>ROZDZIAŁ IV</w:t>
                      </w:r>
                    </w:p>
                    <w:p w:rsidR="006E6E08" w:rsidRDefault="006E6E08">
                      <w:pPr>
                        <w:ind w:left="107"/>
                        <w:rPr>
                          <w:b/>
                          <w:sz w:val="24"/>
                        </w:rPr>
                      </w:pPr>
                      <w:r>
                        <w:rPr>
                          <w:b/>
                          <w:color w:val="FFFFFF"/>
                          <w:sz w:val="24"/>
                        </w:rPr>
                        <w:t>Opis części zamówienia.</w:t>
                      </w:r>
                    </w:p>
                  </w:txbxContent>
                </v:textbox>
                <w10:wrap type="topAndBottom" anchorx="page"/>
              </v:shape>
            </w:pict>
          </mc:Fallback>
        </mc:AlternateContent>
      </w:r>
    </w:p>
    <w:p w:rsidR="006E7283" w:rsidRPr="00B66D8A" w:rsidRDefault="001F6016">
      <w:pPr>
        <w:pStyle w:val="Tekstpodstawowy"/>
        <w:spacing w:before="125"/>
        <w:jc w:val="left"/>
      </w:pPr>
      <w:r w:rsidRPr="00B66D8A">
        <w:t>Zamawiający nie dopuszcza składania ofert częściowych.</w:t>
      </w:r>
    </w:p>
    <w:p w:rsidR="006E7283" w:rsidRPr="00B66D8A" w:rsidRDefault="00F078D7">
      <w:pPr>
        <w:pStyle w:val="Tekstpodstawowy"/>
        <w:spacing w:before="1"/>
        <w:ind w:left="0"/>
        <w:jc w:val="left"/>
        <w:rPr>
          <w:sz w:val="9"/>
        </w:rPr>
      </w:pPr>
      <w:r w:rsidRPr="00B66D8A">
        <w:rPr>
          <w:noProof/>
          <w:lang w:eastAsia="pl-PL"/>
        </w:rPr>
        <mc:AlternateContent>
          <mc:Choice Requires="wps">
            <w:drawing>
              <wp:anchor distT="0" distB="0" distL="0" distR="0" simplePos="0" relativeHeight="487592960" behindDoc="1" locked="0" layoutInCell="1" allowOverlap="1" wp14:anchorId="270DDA1A" wp14:editId="5974D735">
                <wp:simplePos x="0" y="0"/>
                <wp:positionH relativeFrom="page">
                  <wp:posOffset>830580</wp:posOffset>
                </wp:positionH>
                <wp:positionV relativeFrom="paragraph">
                  <wp:posOffset>81915</wp:posOffset>
                </wp:positionV>
                <wp:extent cx="5848985" cy="390525"/>
                <wp:effectExtent l="0" t="0" r="0" b="0"/>
                <wp:wrapTopAndBottom/>
                <wp:docPr id="60"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V</w:t>
                            </w:r>
                          </w:p>
                          <w:p w:rsidR="006E6E08" w:rsidRDefault="006E6E08">
                            <w:pPr>
                              <w:ind w:left="107"/>
                              <w:rPr>
                                <w:b/>
                                <w:sz w:val="24"/>
                              </w:rPr>
                            </w:pPr>
                            <w:r>
                              <w:rPr>
                                <w:b/>
                                <w:color w:val="FFFFFF"/>
                                <w:sz w:val="24"/>
                              </w:rPr>
                              <w:t>Informacje o ofertach wariantowych.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2" type="#_x0000_t202" style="position:absolute;margin-left:65.4pt;margin-top:6.45pt;width:460.55pt;height:30.7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" fillcolor="#7a7a7a" stroked="f">
                <v:textbox inset="0,0,0,0">
                  <w:txbxContent>
                    <w:p w:rsidR="006E6E08" w:rsidRDefault="006E6E08">
                      <w:pPr>
                        <w:spacing w:before="56"/>
                        <w:ind w:left="107"/>
                        <w:rPr>
                          <w:b/>
                          <w:sz w:val="24"/>
                        </w:rPr>
                      </w:pPr>
                      <w:r>
                        <w:rPr>
                          <w:b/>
                          <w:color w:val="FFFFFF"/>
                          <w:sz w:val="24"/>
                        </w:rPr>
                        <w:t>ROZDZIAŁ V</w:t>
                      </w:r>
                    </w:p>
                    <w:p w:rsidR="006E6E08" w:rsidRDefault="006E6E08">
                      <w:pPr>
                        <w:ind w:left="107"/>
                        <w:rPr>
                          <w:b/>
                          <w:sz w:val="24"/>
                        </w:rPr>
                      </w:pPr>
                      <w:r>
                        <w:rPr>
                          <w:b/>
                          <w:color w:val="FFFFFF"/>
                          <w:sz w:val="24"/>
                        </w:rPr>
                        <w:t>Informacje o ofertach wariantowych.</w:t>
                      </w:r>
                    </w:p>
                  </w:txbxContent>
                </v:textbox>
                <w10:wrap type="topAndBottom" anchorx="page"/>
              </v:shape>
            </w:pict>
          </mc:Fallback>
        </mc:AlternateContent>
      </w:r>
    </w:p>
    <w:p w:rsidR="006E7283" w:rsidRPr="00B66D8A" w:rsidRDefault="001F6016">
      <w:pPr>
        <w:pStyle w:val="Tekstpodstawowy"/>
        <w:spacing w:before="125"/>
        <w:jc w:val="left"/>
      </w:pPr>
      <w:r w:rsidRPr="00B66D8A">
        <w:t>Zamawiający nie dopuszcza składania ofert wariantowych.</w:t>
      </w:r>
    </w:p>
    <w:p w:rsidR="006E7283" w:rsidRPr="00B66D8A" w:rsidRDefault="00F078D7">
      <w:pPr>
        <w:pStyle w:val="Tekstpodstawowy"/>
        <w:spacing w:before="1"/>
        <w:ind w:left="0"/>
        <w:jc w:val="left"/>
        <w:rPr>
          <w:sz w:val="9"/>
        </w:rPr>
      </w:pPr>
      <w:r w:rsidRPr="00B66D8A">
        <w:rPr>
          <w:noProof/>
          <w:lang w:eastAsia="pl-PL"/>
        </w:rPr>
        <mc:AlternateContent>
          <mc:Choice Requires="wps">
            <w:drawing>
              <wp:anchor distT="0" distB="0" distL="0" distR="0" simplePos="0" relativeHeight="487593472" behindDoc="1" locked="0" layoutInCell="1" allowOverlap="1" wp14:anchorId="660F8AF0" wp14:editId="7D51FBB7">
                <wp:simplePos x="0" y="0"/>
                <wp:positionH relativeFrom="page">
                  <wp:posOffset>830580</wp:posOffset>
                </wp:positionH>
                <wp:positionV relativeFrom="paragraph">
                  <wp:posOffset>81915</wp:posOffset>
                </wp:positionV>
                <wp:extent cx="5848985" cy="388620"/>
                <wp:effectExtent l="0" t="0" r="0" b="0"/>
                <wp:wrapTopAndBottom/>
                <wp:docPr id="5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VI</w:t>
                            </w:r>
                          </w:p>
                          <w:p w:rsidR="006E6E08" w:rsidRDefault="006E6E08">
                            <w:pPr>
                              <w:ind w:left="107"/>
                              <w:rPr>
                                <w:b/>
                                <w:sz w:val="24"/>
                              </w:rPr>
                            </w:pPr>
                            <w:r>
                              <w:rPr>
                                <w:b/>
                                <w:color w:val="FFFFFF"/>
                                <w:sz w:val="24"/>
                              </w:rPr>
                              <w:t>Informacje o negocjacjach.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33" type="#_x0000_t202" style="position:absolute;margin-left:65.4pt;margin-top:6.45pt;width:460.55pt;height:30.6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" fillcolor="#7a7a7a" stroked="f">
                <v:textbox inset="0,0,0,0">
                  <w:txbxContent>
                    <w:p w:rsidR="006E6E08" w:rsidRDefault="006E6E08">
                      <w:pPr>
                        <w:spacing w:before="56"/>
                        <w:ind w:left="107"/>
                        <w:rPr>
                          <w:b/>
                          <w:sz w:val="24"/>
                        </w:rPr>
                      </w:pPr>
                      <w:r>
                        <w:rPr>
                          <w:b/>
                          <w:color w:val="FFFFFF"/>
                          <w:sz w:val="24"/>
                        </w:rPr>
                        <w:t>ROZDZIAŁ VI</w:t>
                      </w:r>
                    </w:p>
                    <w:p w:rsidR="006E6E08" w:rsidRDefault="006E6E08">
                      <w:pPr>
                        <w:ind w:left="107"/>
                        <w:rPr>
                          <w:b/>
                          <w:sz w:val="24"/>
                        </w:rPr>
                      </w:pPr>
                      <w:r>
                        <w:rPr>
                          <w:b/>
                          <w:color w:val="FFFFFF"/>
                          <w:sz w:val="24"/>
                        </w:rPr>
                        <w:t>Informacje o negocjacjach.</w:t>
                      </w:r>
                    </w:p>
                  </w:txbxContent>
                </v:textbox>
                <w10:wrap type="topAndBottom" anchorx="page"/>
              </v:shape>
            </w:pict>
          </mc:Fallback>
        </mc:AlternateContent>
      </w:r>
    </w:p>
    <w:p w:rsidR="006E7283" w:rsidRPr="00B66D8A" w:rsidRDefault="001F6016">
      <w:pPr>
        <w:pStyle w:val="Tekstpodstawowy"/>
        <w:spacing w:before="126"/>
        <w:jc w:val="left"/>
      </w:pPr>
      <w:r w:rsidRPr="00B66D8A">
        <w:t>Zamawiający nie przewiduje prowadzenia negocjacji z Wykonawcami.</w:t>
      </w:r>
    </w:p>
    <w:p w:rsidR="006E7283" w:rsidRPr="00B66D8A" w:rsidRDefault="00F078D7">
      <w:pPr>
        <w:pStyle w:val="Tekstpodstawowy"/>
        <w:ind w:left="0"/>
        <w:jc w:val="left"/>
        <w:rPr>
          <w:sz w:val="9"/>
        </w:rPr>
      </w:pPr>
      <w:r w:rsidRPr="00B66D8A">
        <w:rPr>
          <w:noProof/>
          <w:lang w:eastAsia="pl-PL"/>
        </w:rPr>
        <mc:AlternateContent>
          <mc:Choice Requires="wps">
            <w:drawing>
              <wp:anchor distT="0" distB="0" distL="0" distR="0" simplePos="0" relativeHeight="487593984" behindDoc="1" locked="0" layoutInCell="1" allowOverlap="1" wp14:anchorId="3D9F74E3" wp14:editId="2953FF75">
                <wp:simplePos x="0" y="0"/>
                <wp:positionH relativeFrom="page">
                  <wp:posOffset>830580</wp:posOffset>
                </wp:positionH>
                <wp:positionV relativeFrom="paragraph">
                  <wp:posOffset>81280</wp:posOffset>
                </wp:positionV>
                <wp:extent cx="5848985" cy="390525"/>
                <wp:effectExtent l="0" t="0" r="0" b="0"/>
                <wp:wrapTopAndBottom/>
                <wp:docPr id="58"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VII</w:t>
                            </w:r>
                          </w:p>
                          <w:p w:rsidR="006E6E08" w:rsidRDefault="006E6E08">
                            <w:pPr>
                              <w:ind w:left="107"/>
                              <w:rPr>
                                <w:b/>
                                <w:sz w:val="24"/>
                              </w:rPr>
                            </w:pPr>
                            <w:r>
                              <w:rPr>
                                <w:b/>
                                <w:color w:val="FFFFFF"/>
                                <w:sz w:val="24"/>
                              </w:rPr>
                              <w:t>Termin realizacji zamówienia.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34" type="#_x0000_t202" style="position:absolute;margin-left:65.4pt;margin-top:6.4pt;width:460.55pt;height:30.7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" fillcolor="#7a7a7a" stroked="f">
                <v:textbox inset="0,0,0,0">
                  <w:txbxContent>
                    <w:p w:rsidR="006E6E08" w:rsidRDefault="006E6E08">
                      <w:pPr>
                        <w:spacing w:before="56"/>
                        <w:ind w:left="107"/>
                        <w:rPr>
                          <w:b/>
                          <w:sz w:val="24"/>
                        </w:rPr>
                      </w:pPr>
                      <w:r>
                        <w:rPr>
                          <w:b/>
                          <w:color w:val="FFFFFF"/>
                          <w:sz w:val="24"/>
                        </w:rPr>
                        <w:t>ROZDZIAŁ VII</w:t>
                      </w:r>
                    </w:p>
                    <w:p w:rsidR="006E6E08" w:rsidRDefault="006E6E08">
                      <w:pPr>
                        <w:ind w:left="107"/>
                        <w:rPr>
                          <w:b/>
                          <w:sz w:val="24"/>
                        </w:rPr>
                      </w:pPr>
                      <w:r>
                        <w:rPr>
                          <w:b/>
                          <w:color w:val="FFFFFF"/>
                          <w:sz w:val="24"/>
                        </w:rPr>
                        <w:t>Termin realizacji zamówienia.</w:t>
                      </w:r>
                    </w:p>
                  </w:txbxContent>
                </v:textbox>
                <w10:wrap type="topAndBottom" anchorx="page"/>
              </v:shape>
            </w:pict>
          </mc:Fallback>
        </mc:AlternateContent>
      </w:r>
    </w:p>
    <w:p w:rsidR="001F5F6D" w:rsidRPr="00B66D8A" w:rsidRDefault="001F6016">
      <w:pPr>
        <w:spacing w:before="128" w:line="266" w:lineRule="auto"/>
        <w:ind w:left="216"/>
        <w:rPr>
          <w:sz w:val="24"/>
        </w:rPr>
      </w:pPr>
      <w:r w:rsidRPr="00B66D8A">
        <w:rPr>
          <w:sz w:val="24"/>
        </w:rPr>
        <w:t xml:space="preserve">Zakończenie realizacji zamówienia: </w:t>
      </w:r>
    </w:p>
    <w:p w:rsidR="001F5F6D" w:rsidRPr="00B66D8A" w:rsidRDefault="001F5F6D">
      <w:pPr>
        <w:spacing w:before="128" w:line="266" w:lineRule="auto"/>
        <w:ind w:left="216"/>
        <w:rPr>
          <w:sz w:val="24"/>
        </w:rPr>
      </w:pPr>
      <w:r w:rsidRPr="00B66D8A">
        <w:rPr>
          <w:sz w:val="24"/>
        </w:rPr>
        <w:t xml:space="preserve">- zadanie nr 2, 6, 7, 8, 9 </w:t>
      </w:r>
      <w:r w:rsidR="001F6016" w:rsidRPr="00B66D8A">
        <w:rPr>
          <w:sz w:val="24"/>
        </w:rPr>
        <w:t xml:space="preserve">do </w:t>
      </w:r>
      <w:r w:rsidRPr="00B66D8A">
        <w:rPr>
          <w:sz w:val="24"/>
        </w:rPr>
        <w:t>dnia 20-09-2021r. od dnia zawarcia umowy</w:t>
      </w:r>
    </w:p>
    <w:p w:rsidR="006E7283" w:rsidRPr="00B66D8A" w:rsidRDefault="001F5F6D">
      <w:pPr>
        <w:spacing w:before="128" w:line="266" w:lineRule="auto"/>
        <w:ind w:left="216"/>
        <w:rPr>
          <w:sz w:val="24"/>
        </w:rPr>
      </w:pPr>
      <w:r w:rsidRPr="00B66D8A">
        <w:rPr>
          <w:sz w:val="24"/>
        </w:rPr>
        <w:t>- zadanie nr 1, 3, 4, 5, 10, 11 do dnia 30-11-2021r. od dnia zawarcia umowy</w:t>
      </w:r>
      <w:r w:rsidR="001F6016" w:rsidRPr="00B66D8A">
        <w:rPr>
          <w:sz w:val="24"/>
        </w:rPr>
        <w:t>.</w:t>
      </w:r>
    </w:p>
    <w:p w:rsidR="00147EE0" w:rsidRPr="00B66D8A" w:rsidRDefault="001F6016" w:rsidP="00147EE0">
      <w:pPr>
        <w:pStyle w:val="Nagwek1"/>
        <w:tabs>
          <w:tab w:val="left" w:pos="9318"/>
        </w:tabs>
        <w:spacing w:before="177"/>
        <w:ind w:left="108"/>
        <w:rPr>
          <w:shd w:val="clear" w:color="auto" w:fill="7A7A7A"/>
        </w:rPr>
      </w:pPr>
      <w:r w:rsidRPr="00B66D8A">
        <w:rPr>
          <w:b w:val="0"/>
          <w:shd w:val="clear" w:color="auto" w:fill="7A7A7A"/>
        </w:rPr>
        <w:t xml:space="preserve"> </w:t>
      </w:r>
      <w:r w:rsidRPr="00B66D8A">
        <w:rPr>
          <w:b w:val="0"/>
          <w:spacing w:val="-12"/>
          <w:shd w:val="clear" w:color="auto" w:fill="7A7A7A"/>
        </w:rPr>
        <w:t xml:space="preserve"> </w:t>
      </w:r>
      <w:r w:rsidRPr="00B66D8A">
        <w:rPr>
          <w:shd w:val="clear" w:color="auto" w:fill="7A7A7A"/>
        </w:rPr>
        <w:t>ROZDZIAŁ</w:t>
      </w:r>
      <w:r w:rsidRPr="00B66D8A">
        <w:rPr>
          <w:spacing w:val="-11"/>
          <w:shd w:val="clear" w:color="auto" w:fill="7A7A7A"/>
        </w:rPr>
        <w:t xml:space="preserve"> </w:t>
      </w:r>
      <w:r w:rsidRPr="00B66D8A">
        <w:rPr>
          <w:shd w:val="clear" w:color="auto" w:fill="7A7A7A"/>
        </w:rPr>
        <w:t>VIII</w:t>
      </w:r>
    </w:p>
    <w:p w:rsidR="006E7283" w:rsidRPr="00B66D8A" w:rsidRDefault="00F078D7" w:rsidP="00147EE0">
      <w:pPr>
        <w:pStyle w:val="Nagwek1"/>
        <w:tabs>
          <w:tab w:val="left" w:pos="9318"/>
        </w:tabs>
        <w:spacing w:before="177"/>
        <w:ind w:left="108"/>
        <w:rPr>
          <w:sz w:val="20"/>
        </w:rPr>
      </w:pPr>
      <w:r w:rsidRPr="00B66D8A">
        <w:rPr>
          <w:noProof/>
          <w:sz w:val="20"/>
          <w:lang w:eastAsia="pl-PL"/>
        </w:rPr>
        <mc:AlternateContent>
          <mc:Choice Requires="wps">
            <w:drawing>
              <wp:inline distT="0" distB="0" distL="0" distR="0" wp14:anchorId="51556829" wp14:editId="5489C562">
                <wp:extent cx="5848985" cy="351155"/>
                <wp:effectExtent l="0" t="0" r="0" b="1270"/>
                <wp:docPr id="57"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5115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ind w:left="107" w:right="1670"/>
                              <w:rPr>
                                <w:b/>
                                <w:sz w:val="24"/>
                              </w:rPr>
                            </w:pPr>
                            <w:r>
                              <w:rPr>
                                <w:b/>
                                <w:color w:val="FFFFFF"/>
                                <w:sz w:val="24"/>
                              </w:rPr>
                              <w:t>Wskazanie osób uprawnionych do porozumiewania się z Wykonawcami. Informacje o środkach komunikacji elektronicznej.</w:t>
                            </w:r>
                          </w:p>
                        </w:txbxContent>
                      </wps:txbx>
                      <wps:bodyPr rot="0" vert="horz" wrap="square" lIns="0" tIns="0" rIns="0" bIns="0" anchor="t" anchorCtr="0" upright="1">
                        <a:noAutofit/>
                      </wps:bodyPr>
                    </wps:wsp>
                  </a:graphicData>
                </a:graphic>
              </wp:inline>
            </w:drawing>
          </mc:Choice>
          <mc:Fallback>
            <w:pict>
              <v:shape id="Text Box 56" o:spid="_x0000_s1035" type="#_x0000_t202" style="width:460.55pt;height:2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" fillcolor="#7a7a7a" stroked="f">
                <v:textbox inset="0,0,0,0">
                  <w:txbxContent>
                    <w:p w:rsidR="006E6E08" w:rsidRDefault="006E6E08">
                      <w:pPr>
                        <w:ind w:left="107" w:right="1670"/>
                        <w:rPr>
                          <w:b/>
                          <w:sz w:val="24"/>
                        </w:rPr>
                      </w:pPr>
                      <w:r>
                        <w:rPr>
                          <w:b/>
                          <w:color w:val="FFFFFF"/>
                          <w:sz w:val="24"/>
                        </w:rPr>
                        <w:t>Wskazanie osób uprawnionych do porozumiewania się z Wykonawcami. Informacje o środkach komunikacji elektronicznej.</w:t>
                      </w:r>
                    </w:p>
                  </w:txbxContent>
                </v:textbox>
                <w10:anchorlock/>
              </v:shape>
            </w:pict>
          </mc:Fallback>
        </mc:AlternateContent>
      </w:r>
    </w:p>
    <w:p w:rsidR="006E7283" w:rsidRPr="00B66D8A" w:rsidRDefault="00F078D7">
      <w:pPr>
        <w:pStyle w:val="Akapitzlist"/>
        <w:numPr>
          <w:ilvl w:val="1"/>
          <w:numId w:val="31"/>
        </w:numPr>
        <w:tabs>
          <w:tab w:val="left" w:pos="927"/>
        </w:tabs>
        <w:spacing w:before="131"/>
        <w:rPr>
          <w:sz w:val="24"/>
        </w:rPr>
      </w:pPr>
      <w:r w:rsidRPr="00B66D8A">
        <w:rPr>
          <w:noProof/>
          <w:lang w:eastAsia="pl-PL"/>
        </w:rPr>
        <mc:AlternateContent>
          <mc:Choice Requires="wps">
            <w:drawing>
              <wp:anchor distT="0" distB="0" distL="114300" distR="114300" simplePos="0" relativeHeight="487175680" behindDoc="1" locked="0" layoutInCell="1" allowOverlap="1" wp14:anchorId="01B759A0" wp14:editId="71F60D8A">
                <wp:simplePos x="0" y="0"/>
                <wp:positionH relativeFrom="page">
                  <wp:posOffset>922020</wp:posOffset>
                </wp:positionH>
                <wp:positionV relativeFrom="paragraph">
                  <wp:posOffset>363855</wp:posOffset>
                </wp:positionV>
                <wp:extent cx="5716270" cy="2092960"/>
                <wp:effectExtent l="0" t="0" r="0" b="0"/>
                <wp:wrapNone/>
                <wp:docPr id="56" name="AutoShape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6270" cy="2092960"/>
                        </a:xfrm>
                        <a:custGeom>
                          <a:avLst/>
                          <a:gdLst>
                            <a:gd name="T0" fmla="+- 0 10454 1452"/>
                            <a:gd name="T1" fmla="*/ T0 w 9002"/>
                            <a:gd name="T2" fmla="+- 0 2460 573"/>
                            <a:gd name="T3" fmla="*/ 2460 h 3296"/>
                            <a:gd name="T4" fmla="+- 0 1452 1452"/>
                            <a:gd name="T5" fmla="*/ T4 w 9002"/>
                            <a:gd name="T6" fmla="+- 0 2460 573"/>
                            <a:gd name="T7" fmla="*/ 2460 h 3296"/>
                            <a:gd name="T8" fmla="+- 0 1452 1452"/>
                            <a:gd name="T9" fmla="*/ T8 w 9002"/>
                            <a:gd name="T10" fmla="+- 0 3869 573"/>
                            <a:gd name="T11" fmla="*/ 3869 h 3296"/>
                            <a:gd name="T12" fmla="+- 0 10454 1452"/>
                            <a:gd name="T13" fmla="*/ T12 w 9002"/>
                            <a:gd name="T14" fmla="+- 0 3869 573"/>
                            <a:gd name="T15" fmla="*/ 3869 h 3296"/>
                            <a:gd name="T16" fmla="+- 0 10454 1452"/>
                            <a:gd name="T17" fmla="*/ T16 w 9002"/>
                            <a:gd name="T18" fmla="+- 0 2460 573"/>
                            <a:gd name="T19" fmla="*/ 2460 h 3296"/>
                            <a:gd name="T20" fmla="+- 0 10454 1452"/>
                            <a:gd name="T21" fmla="*/ T20 w 9002"/>
                            <a:gd name="T22" fmla="+- 0 573 573"/>
                            <a:gd name="T23" fmla="*/ 573 h 3296"/>
                            <a:gd name="T24" fmla="+- 0 1452 1452"/>
                            <a:gd name="T25" fmla="*/ T24 w 9002"/>
                            <a:gd name="T26" fmla="+- 0 573 573"/>
                            <a:gd name="T27" fmla="*/ 573 h 3296"/>
                            <a:gd name="T28" fmla="+- 0 1452 1452"/>
                            <a:gd name="T29" fmla="*/ T28 w 9002"/>
                            <a:gd name="T30" fmla="+- 0 2460 573"/>
                            <a:gd name="T31" fmla="*/ 2460 h 3296"/>
                            <a:gd name="T32" fmla="+- 0 10454 1452"/>
                            <a:gd name="T33" fmla="*/ T32 w 9002"/>
                            <a:gd name="T34" fmla="+- 0 2460 573"/>
                            <a:gd name="T35" fmla="*/ 2460 h 3296"/>
                            <a:gd name="T36" fmla="+- 0 10454 1452"/>
                            <a:gd name="T37" fmla="*/ T36 w 9002"/>
                            <a:gd name="T38" fmla="+- 0 573 573"/>
                            <a:gd name="T39" fmla="*/ 573 h 32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002" h="3296">
                              <a:moveTo>
                                <a:pt x="9002" y="1887"/>
                              </a:moveTo>
                              <a:lnTo>
                                <a:pt x="0" y="1887"/>
                              </a:lnTo>
                              <a:lnTo>
                                <a:pt x="0" y="3296"/>
                              </a:lnTo>
                              <a:lnTo>
                                <a:pt x="9002" y="3296"/>
                              </a:lnTo>
                              <a:lnTo>
                                <a:pt x="9002" y="1887"/>
                              </a:lnTo>
                              <a:close/>
                              <a:moveTo>
                                <a:pt x="9002" y="0"/>
                              </a:moveTo>
                              <a:lnTo>
                                <a:pt x="0" y="0"/>
                              </a:lnTo>
                              <a:lnTo>
                                <a:pt x="0" y="1887"/>
                              </a:lnTo>
                              <a:lnTo>
                                <a:pt x="9002" y="1887"/>
                              </a:lnTo>
                              <a:lnTo>
                                <a:pt x="9002" y="0"/>
                              </a:lnTo>
                              <a:close/>
                            </a:path>
                          </a:pathLst>
                        </a:custGeom>
                        <a:solidFill>
                          <a:srgbClr val="FFE4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5" o:spid="_x0000_s1026" style="position:absolute;margin-left:72.6pt;margin-top:28.65pt;width:450.1pt;height:164.8pt;z-index:-1614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02,3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" path="m9002,1887l,1887,,3296r9002,l9002,1887xm9002,l,,,1887r9002,l9002,xe" fillcolor="#ffe499" stroked="f">
                <v:path arrowok="t" o:connecttype="custom" o:connectlocs="5716270,1562100;0,1562100;0,2456815;5716270,2456815;5716270,1562100;5716270,363855;0,363855;0,1562100;5716270,1562100;5716270,363855" o:connectangles="0,0,0,0,0,0,0,0,0,0"/>
                <w10:wrap anchorx="page"/>
              </v:shape>
            </w:pict>
          </mc:Fallback>
        </mc:AlternateContent>
      </w:r>
      <w:r w:rsidR="001F6016" w:rsidRPr="00B66D8A">
        <w:rPr>
          <w:sz w:val="24"/>
          <w:shd w:val="clear" w:color="auto" w:fill="767070"/>
        </w:rPr>
        <w:t>Osobami uprawnionymi do kontaktów z Wykonawcami</w:t>
      </w:r>
      <w:r w:rsidR="001F6016" w:rsidRPr="00B66D8A">
        <w:rPr>
          <w:spacing w:val="-2"/>
          <w:sz w:val="24"/>
          <w:shd w:val="clear" w:color="auto" w:fill="767070"/>
        </w:rPr>
        <w:t xml:space="preserve"> </w:t>
      </w:r>
      <w:r w:rsidR="001F6016" w:rsidRPr="00B66D8A">
        <w:rPr>
          <w:sz w:val="24"/>
          <w:shd w:val="clear" w:color="auto" w:fill="767070"/>
        </w:rPr>
        <w:t>są:</w:t>
      </w:r>
    </w:p>
    <w:p w:rsidR="006E7283" w:rsidRPr="00B66D8A" w:rsidRDefault="006E7283">
      <w:pPr>
        <w:pStyle w:val="Tekstpodstawowy"/>
        <w:spacing w:before="5"/>
        <w:ind w:left="0"/>
        <w:jc w:val="left"/>
        <w:rPr>
          <w:sz w:val="14"/>
        </w:rPr>
      </w:pPr>
    </w:p>
    <w:tbl>
      <w:tblPr>
        <w:tblStyle w:val="TableNormal"/>
        <w:tblW w:w="0" w:type="auto"/>
        <w:tblInd w:w="259" w:type="dxa"/>
        <w:tblLayout w:type="fixed"/>
        <w:tblLook w:val="01E0" w:firstRow="1" w:lastRow="1" w:firstColumn="1" w:lastColumn="1" w:noHBand="0" w:noVBand="0"/>
      </w:tblPr>
      <w:tblGrid>
        <w:gridCol w:w="9169"/>
      </w:tblGrid>
      <w:tr w:rsidR="006E7283" w:rsidRPr="00B66D8A" w:rsidTr="00970A32">
        <w:trPr>
          <w:trHeight w:val="340"/>
        </w:trPr>
        <w:tc>
          <w:tcPr>
            <w:tcW w:w="9169" w:type="dxa"/>
            <w:shd w:val="clear" w:color="auto" w:fill="FFE499"/>
          </w:tcPr>
          <w:p w:rsidR="006E7283" w:rsidRPr="00B66D8A" w:rsidRDefault="001F6016" w:rsidP="00970A32">
            <w:pPr>
              <w:pStyle w:val="TableParagraph"/>
              <w:spacing w:before="114"/>
              <w:rPr>
                <w:sz w:val="24"/>
              </w:rPr>
            </w:pPr>
            <w:r w:rsidRPr="00B66D8A">
              <w:rPr>
                <w:sz w:val="24"/>
              </w:rPr>
              <w:t>Osoby uprawnione do kontaktów z Wykonawcami:</w:t>
            </w:r>
          </w:p>
          <w:p w:rsidR="00FA0B02" w:rsidRPr="00B66D8A" w:rsidRDefault="00FA0B02" w:rsidP="00970A32">
            <w:pPr>
              <w:widowControl/>
              <w:tabs>
                <w:tab w:val="left" w:pos="180"/>
              </w:tabs>
              <w:suppressAutoHyphens/>
              <w:autoSpaceDE/>
              <w:autoSpaceDN/>
              <w:spacing w:line="276" w:lineRule="auto"/>
              <w:rPr>
                <w:sz w:val="24"/>
                <w:szCs w:val="24"/>
                <w:lang w:val="en-US" w:eastAsia="ar-SA"/>
              </w:rPr>
            </w:pPr>
            <w:r w:rsidRPr="006E6E08">
              <w:rPr>
                <w:b/>
                <w:sz w:val="24"/>
                <w:szCs w:val="24"/>
                <w:lang w:val="en-US" w:eastAsia="ar-SA"/>
              </w:rPr>
              <w:t>Jan Getka</w:t>
            </w:r>
            <w:r w:rsidRPr="00B66D8A">
              <w:rPr>
                <w:sz w:val="24"/>
                <w:szCs w:val="24"/>
                <w:lang w:val="en-US" w:eastAsia="ar-SA"/>
              </w:rPr>
              <w:t xml:space="preserve">, tel. 29 642 31 78, e-mail: </w:t>
            </w:r>
            <w:hyperlink r:id="rId14" w:history="1">
              <w:r w:rsidRPr="00B66D8A">
                <w:rPr>
                  <w:sz w:val="24"/>
                  <w:szCs w:val="24"/>
                  <w:u w:val="single"/>
                  <w:lang w:val="en-US" w:eastAsia="ar-SA"/>
                </w:rPr>
                <w:t>j.getka@zabrodzie.pl</w:t>
              </w:r>
            </w:hyperlink>
          </w:p>
          <w:p w:rsidR="00FA0B02" w:rsidRPr="00B66D8A" w:rsidRDefault="00FA0B02" w:rsidP="00970A32">
            <w:pPr>
              <w:widowControl/>
              <w:tabs>
                <w:tab w:val="left" w:pos="180"/>
              </w:tabs>
              <w:suppressAutoHyphens/>
              <w:autoSpaceDE/>
              <w:autoSpaceDN/>
              <w:spacing w:line="276" w:lineRule="auto"/>
              <w:rPr>
                <w:b/>
                <w:sz w:val="24"/>
                <w:szCs w:val="24"/>
                <w:lang w:eastAsia="ar-SA"/>
              </w:rPr>
            </w:pPr>
            <w:r w:rsidRPr="00B66D8A">
              <w:rPr>
                <w:sz w:val="24"/>
                <w:szCs w:val="24"/>
                <w:lang w:val="en-US" w:eastAsia="ar-SA"/>
              </w:rPr>
              <w:lastRenderedPageBreak/>
              <w:t xml:space="preserve"> </w:t>
            </w:r>
            <w:r w:rsidRPr="00B66D8A">
              <w:rPr>
                <w:sz w:val="24"/>
                <w:szCs w:val="24"/>
                <w:lang w:eastAsia="ar-SA"/>
              </w:rPr>
              <w:t>Urząd Gminy Zabrodzi</w:t>
            </w:r>
            <w:r w:rsidR="00970A32" w:rsidRPr="00B66D8A">
              <w:rPr>
                <w:sz w:val="24"/>
                <w:szCs w:val="24"/>
                <w:lang w:eastAsia="ar-SA"/>
              </w:rPr>
              <w:t>e ul. Wł. St. Reymonta 51, pok.1</w:t>
            </w:r>
          </w:p>
          <w:p w:rsidR="00FA0B02" w:rsidRPr="00B66D8A" w:rsidRDefault="00FA0B02" w:rsidP="00970A32">
            <w:pPr>
              <w:widowControl/>
              <w:tabs>
                <w:tab w:val="left" w:pos="180"/>
              </w:tabs>
              <w:suppressAutoHyphens/>
              <w:autoSpaceDE/>
              <w:autoSpaceDN/>
              <w:spacing w:line="276" w:lineRule="auto"/>
              <w:rPr>
                <w:sz w:val="24"/>
                <w:szCs w:val="24"/>
                <w:lang w:eastAsia="ar-SA"/>
              </w:rPr>
            </w:pPr>
            <w:r w:rsidRPr="00B66D8A">
              <w:rPr>
                <w:b/>
                <w:sz w:val="24"/>
                <w:szCs w:val="24"/>
                <w:lang w:eastAsia="ar-SA"/>
              </w:rPr>
              <w:t>Jerzy Nowak</w:t>
            </w:r>
            <w:r w:rsidRPr="00B66D8A">
              <w:rPr>
                <w:sz w:val="24"/>
                <w:szCs w:val="24"/>
                <w:lang w:eastAsia="ar-SA"/>
              </w:rPr>
              <w:t xml:space="preserve"> tel. 29 642 31 </w:t>
            </w:r>
            <w:r w:rsidR="00970A32" w:rsidRPr="00B66D8A">
              <w:rPr>
                <w:sz w:val="24"/>
                <w:szCs w:val="24"/>
                <w:lang w:eastAsia="ar-SA"/>
              </w:rPr>
              <w:t>74</w:t>
            </w:r>
            <w:r w:rsidRPr="00B66D8A">
              <w:rPr>
                <w:sz w:val="24"/>
                <w:szCs w:val="24"/>
                <w:lang w:eastAsia="ar-SA"/>
              </w:rPr>
              <w:t xml:space="preserve">, </w:t>
            </w:r>
            <w:hyperlink r:id="rId15" w:history="1">
              <w:r w:rsidRPr="00B66D8A">
                <w:rPr>
                  <w:sz w:val="24"/>
                  <w:szCs w:val="24"/>
                  <w:u w:val="single"/>
                  <w:lang w:eastAsia="ar-SA"/>
                </w:rPr>
                <w:t>j.nowak@zabrodzie.pl</w:t>
              </w:r>
            </w:hyperlink>
          </w:p>
          <w:p w:rsidR="006E7283" w:rsidRPr="00B66D8A" w:rsidRDefault="00FA0B02" w:rsidP="00147EE0">
            <w:pPr>
              <w:widowControl/>
              <w:tabs>
                <w:tab w:val="left" w:pos="180"/>
              </w:tabs>
              <w:suppressAutoHyphens/>
              <w:autoSpaceDE/>
              <w:autoSpaceDN/>
              <w:spacing w:line="276" w:lineRule="auto"/>
              <w:rPr>
                <w:sz w:val="24"/>
                <w:szCs w:val="24"/>
                <w:lang w:eastAsia="ar-SA"/>
              </w:rPr>
            </w:pPr>
            <w:r w:rsidRPr="00B66D8A">
              <w:rPr>
                <w:sz w:val="24"/>
                <w:szCs w:val="24"/>
                <w:lang w:eastAsia="ar-SA"/>
              </w:rPr>
              <w:t>Urząd Gminy Zabrodzie ul. Wł. St. Reymonta 51, pok.</w:t>
            </w:r>
            <w:r w:rsidR="00970A32" w:rsidRPr="00B66D8A">
              <w:rPr>
                <w:sz w:val="24"/>
                <w:szCs w:val="24"/>
                <w:lang w:eastAsia="ar-SA"/>
              </w:rPr>
              <w:t>2</w:t>
            </w:r>
            <w:r w:rsidR="00147EE0" w:rsidRPr="00B66D8A">
              <w:rPr>
                <w:sz w:val="24"/>
                <w:szCs w:val="24"/>
                <w:lang w:eastAsia="ar-SA"/>
              </w:rPr>
              <w:t xml:space="preserve"> </w:t>
            </w:r>
          </w:p>
        </w:tc>
      </w:tr>
      <w:tr w:rsidR="006E7283" w:rsidRPr="00B66D8A" w:rsidTr="00970A32">
        <w:trPr>
          <w:trHeight w:val="39"/>
        </w:trPr>
        <w:tc>
          <w:tcPr>
            <w:tcW w:w="9169" w:type="dxa"/>
            <w:shd w:val="clear" w:color="auto" w:fill="FFE499"/>
          </w:tcPr>
          <w:p w:rsidR="006E7283" w:rsidRPr="00B66D8A" w:rsidRDefault="006E7283" w:rsidP="00FA0B02">
            <w:pPr>
              <w:pStyle w:val="TableParagraph"/>
              <w:spacing w:before="146" w:line="362" w:lineRule="auto"/>
              <w:ind w:left="228" w:right="496" w:hanging="120"/>
              <w:rPr>
                <w:sz w:val="24"/>
              </w:rPr>
            </w:pPr>
          </w:p>
        </w:tc>
      </w:tr>
    </w:tbl>
    <w:p w:rsidR="006E7283" w:rsidRPr="00B66D8A" w:rsidRDefault="001F6016">
      <w:pPr>
        <w:pStyle w:val="Akapitzlist"/>
        <w:numPr>
          <w:ilvl w:val="1"/>
          <w:numId w:val="31"/>
        </w:numPr>
        <w:tabs>
          <w:tab w:val="left" w:pos="929"/>
        </w:tabs>
        <w:spacing w:before="112"/>
        <w:ind w:left="928" w:hanging="713"/>
        <w:rPr>
          <w:sz w:val="24"/>
        </w:rPr>
      </w:pPr>
      <w:r w:rsidRPr="00B66D8A">
        <w:rPr>
          <w:sz w:val="24"/>
          <w:shd w:val="clear" w:color="auto" w:fill="767070"/>
        </w:rPr>
        <w:t>Informacje o środkach komunikacji</w:t>
      </w:r>
      <w:r w:rsidRPr="00B66D8A">
        <w:rPr>
          <w:spacing w:val="-1"/>
          <w:sz w:val="24"/>
          <w:shd w:val="clear" w:color="auto" w:fill="767070"/>
        </w:rPr>
        <w:t xml:space="preserve"> </w:t>
      </w:r>
      <w:r w:rsidRPr="00B66D8A">
        <w:rPr>
          <w:sz w:val="24"/>
          <w:shd w:val="clear" w:color="auto" w:fill="767070"/>
        </w:rPr>
        <w:t>elektronicznej.</w:t>
      </w:r>
    </w:p>
    <w:p w:rsidR="006E7283" w:rsidRPr="00B66D8A" w:rsidRDefault="001F6016">
      <w:pPr>
        <w:pStyle w:val="Akapitzlist"/>
        <w:numPr>
          <w:ilvl w:val="2"/>
          <w:numId w:val="31"/>
        </w:numPr>
        <w:tabs>
          <w:tab w:val="left" w:pos="1146"/>
        </w:tabs>
        <w:spacing w:before="122" w:line="276" w:lineRule="auto"/>
        <w:ind w:right="174" w:firstLine="0"/>
        <w:rPr>
          <w:sz w:val="24"/>
        </w:rPr>
      </w:pPr>
      <w:r w:rsidRPr="00B66D8A">
        <w:rPr>
          <w:sz w:val="24"/>
        </w:rPr>
        <w:t xml:space="preserve">W postępowaniu o udzielenie zamówienia komunikacja między Zamawiającym a Wykonawcami odbywa się drogą elektroniczną przy użyciu </w:t>
      </w:r>
      <w:proofErr w:type="spellStart"/>
      <w:r w:rsidRPr="00B66D8A">
        <w:rPr>
          <w:sz w:val="24"/>
        </w:rPr>
        <w:t>miniPortalu</w:t>
      </w:r>
      <w:proofErr w:type="spellEnd"/>
      <w:r w:rsidRPr="00B66D8A">
        <w:rPr>
          <w:sz w:val="24"/>
          <w:u w:val="single" w:color="0000FF"/>
        </w:rPr>
        <w:t xml:space="preserve"> </w:t>
      </w:r>
      <w:hyperlink r:id="rId16">
        <w:r w:rsidRPr="00B66D8A">
          <w:rPr>
            <w:sz w:val="24"/>
            <w:u w:val="single" w:color="0000FF"/>
          </w:rPr>
          <w:t>https://miniportal.uzp.gov.pl/</w:t>
        </w:r>
      </w:hyperlink>
      <w:r w:rsidRPr="00B66D8A">
        <w:rPr>
          <w:sz w:val="24"/>
        </w:rPr>
        <w:t xml:space="preserve"> Wykonawca zamierzający wziąć udział w postępowaniu o udzielenie zamówienia publicznego, musi posiadać konto na </w:t>
      </w:r>
      <w:proofErr w:type="spellStart"/>
      <w:r w:rsidRPr="00B66D8A">
        <w:rPr>
          <w:sz w:val="24"/>
        </w:rPr>
        <w:t>ePUAP</w:t>
      </w:r>
      <w:proofErr w:type="spellEnd"/>
      <w:r w:rsidRPr="00B66D8A">
        <w:rPr>
          <w:sz w:val="24"/>
        </w:rPr>
        <w:t xml:space="preserve">. Wykonawca posiadający konto na </w:t>
      </w:r>
      <w:proofErr w:type="spellStart"/>
      <w:r w:rsidRPr="00B66D8A">
        <w:rPr>
          <w:sz w:val="24"/>
        </w:rPr>
        <w:t>ePUAP</w:t>
      </w:r>
      <w:proofErr w:type="spellEnd"/>
      <w:r w:rsidRPr="00B66D8A">
        <w:rPr>
          <w:sz w:val="24"/>
        </w:rPr>
        <w:t xml:space="preserve"> ma dostęp do </w:t>
      </w:r>
      <w:r w:rsidRPr="00B66D8A">
        <w:rPr>
          <w:i/>
          <w:sz w:val="24"/>
        </w:rPr>
        <w:t>formularzy: złożenia, zmiany, wycofania oferty  lub wniosku oraz do formularza do</w:t>
      </w:r>
      <w:r w:rsidRPr="00B66D8A">
        <w:rPr>
          <w:i/>
          <w:spacing w:val="-1"/>
          <w:sz w:val="24"/>
        </w:rPr>
        <w:t xml:space="preserve"> </w:t>
      </w:r>
      <w:r w:rsidRPr="00B66D8A">
        <w:rPr>
          <w:i/>
          <w:sz w:val="24"/>
        </w:rPr>
        <w:t>komunikacji</w:t>
      </w:r>
      <w:r w:rsidRPr="00B66D8A">
        <w:rPr>
          <w:sz w:val="24"/>
        </w:rPr>
        <w:t>.</w:t>
      </w:r>
    </w:p>
    <w:p w:rsidR="006E7283" w:rsidRPr="00B66D8A" w:rsidRDefault="001F6016">
      <w:pPr>
        <w:pStyle w:val="Akapitzlist"/>
        <w:numPr>
          <w:ilvl w:val="2"/>
          <w:numId w:val="31"/>
        </w:numPr>
        <w:tabs>
          <w:tab w:val="left" w:pos="1189"/>
        </w:tabs>
        <w:spacing w:before="1" w:line="276" w:lineRule="auto"/>
        <w:ind w:right="180" w:firstLine="0"/>
        <w:rPr>
          <w:sz w:val="24"/>
        </w:rPr>
      </w:pPr>
      <w:r w:rsidRPr="00B66D8A">
        <w:rPr>
          <w:sz w:val="24"/>
        </w:rPr>
        <w:t xml:space="preserve">Wymagania techniczne i organizacyjne wysyłania i odbierania korespondencji elektronicznej przekazywanej przy ich użyciu, opisane zostały w regulaminie korzystania z </w:t>
      </w:r>
      <w:proofErr w:type="spellStart"/>
      <w:r w:rsidRPr="00B66D8A">
        <w:rPr>
          <w:sz w:val="24"/>
        </w:rPr>
        <w:t>miniPortalu</w:t>
      </w:r>
      <w:proofErr w:type="spellEnd"/>
      <w:r w:rsidRPr="00B66D8A">
        <w:rPr>
          <w:sz w:val="24"/>
        </w:rPr>
        <w:t>.</w:t>
      </w:r>
    </w:p>
    <w:p w:rsidR="006E7283" w:rsidRPr="00B66D8A" w:rsidRDefault="001F6016">
      <w:pPr>
        <w:pStyle w:val="Akapitzlist"/>
        <w:numPr>
          <w:ilvl w:val="2"/>
          <w:numId w:val="31"/>
        </w:numPr>
        <w:tabs>
          <w:tab w:val="left" w:pos="1160"/>
        </w:tabs>
        <w:spacing w:before="0" w:line="276" w:lineRule="auto"/>
        <w:ind w:right="178" w:firstLine="0"/>
        <w:rPr>
          <w:sz w:val="24"/>
        </w:rPr>
      </w:pPr>
      <w:r w:rsidRPr="00B66D8A">
        <w:rPr>
          <w:sz w:val="24"/>
        </w:rPr>
        <w:t xml:space="preserve">Wykonawca przystępując do niniejszego postępowania o udzielenie zamówienia publicznego, akceptuje warunki korzystania z </w:t>
      </w:r>
      <w:proofErr w:type="spellStart"/>
      <w:r w:rsidRPr="00B66D8A">
        <w:rPr>
          <w:sz w:val="24"/>
        </w:rPr>
        <w:t>miniPortalu</w:t>
      </w:r>
      <w:proofErr w:type="spellEnd"/>
      <w:r w:rsidRPr="00B66D8A">
        <w:rPr>
          <w:sz w:val="24"/>
        </w:rPr>
        <w:t xml:space="preserve"> określone w regulaminie </w:t>
      </w:r>
      <w:proofErr w:type="spellStart"/>
      <w:r w:rsidRPr="00B66D8A">
        <w:rPr>
          <w:sz w:val="24"/>
        </w:rPr>
        <w:t>miniPortalu</w:t>
      </w:r>
      <w:proofErr w:type="spellEnd"/>
      <w:r w:rsidRPr="00B66D8A">
        <w:rPr>
          <w:sz w:val="24"/>
        </w:rPr>
        <w:t xml:space="preserve"> oraz zobowiązuje się korzystając z </w:t>
      </w:r>
      <w:proofErr w:type="spellStart"/>
      <w:r w:rsidRPr="00B66D8A">
        <w:rPr>
          <w:sz w:val="24"/>
        </w:rPr>
        <w:t>miniPortalu</w:t>
      </w:r>
      <w:proofErr w:type="spellEnd"/>
      <w:r w:rsidRPr="00B66D8A">
        <w:rPr>
          <w:sz w:val="24"/>
        </w:rPr>
        <w:t xml:space="preserve"> przestrzegać postanowień tego regulaminu.</w:t>
      </w:r>
    </w:p>
    <w:p w:rsidR="006E7283" w:rsidRPr="00B66D8A" w:rsidRDefault="001F6016">
      <w:pPr>
        <w:pStyle w:val="Akapitzlist"/>
        <w:numPr>
          <w:ilvl w:val="2"/>
          <w:numId w:val="31"/>
        </w:numPr>
        <w:tabs>
          <w:tab w:val="left" w:pos="1215"/>
        </w:tabs>
        <w:spacing w:before="0" w:line="276" w:lineRule="auto"/>
        <w:ind w:right="183" w:firstLine="0"/>
        <w:rPr>
          <w:sz w:val="24"/>
        </w:rPr>
      </w:pPr>
      <w:r w:rsidRPr="00B66D8A">
        <w:rPr>
          <w:sz w:val="24"/>
        </w:rPr>
        <w:t>Maksymalny rozmiar plików przesyłanych za pośrednictwem dedykowanych formularzy do: złożenia i wycofania oferty oraz do komunikacji wynosi</w:t>
      </w:r>
      <w:r w:rsidRPr="00B66D8A">
        <w:rPr>
          <w:spacing w:val="-11"/>
          <w:sz w:val="24"/>
        </w:rPr>
        <w:t xml:space="preserve"> </w:t>
      </w:r>
      <w:r w:rsidRPr="00B66D8A">
        <w:rPr>
          <w:sz w:val="24"/>
        </w:rPr>
        <w:t>150MB.</w:t>
      </w:r>
    </w:p>
    <w:p w:rsidR="006E7283" w:rsidRPr="00B66D8A" w:rsidRDefault="001F6016">
      <w:pPr>
        <w:pStyle w:val="Akapitzlist"/>
        <w:numPr>
          <w:ilvl w:val="2"/>
          <w:numId w:val="31"/>
        </w:numPr>
        <w:tabs>
          <w:tab w:val="left" w:pos="1172"/>
        </w:tabs>
        <w:spacing w:before="0" w:line="276" w:lineRule="auto"/>
        <w:ind w:right="178" w:firstLine="0"/>
        <w:rPr>
          <w:sz w:val="24"/>
        </w:rPr>
      </w:pPr>
      <w:r w:rsidRPr="00B66D8A">
        <w:rPr>
          <w:sz w:val="24"/>
        </w:rPr>
        <w:t xml:space="preserve">Za datę przekazania oferty, oświadczenia, o którym mowa w art.125ust.1 </w:t>
      </w:r>
      <w:proofErr w:type="spellStart"/>
      <w:r w:rsidRPr="00B66D8A">
        <w:rPr>
          <w:sz w:val="24"/>
        </w:rPr>
        <w:t>pzp</w:t>
      </w:r>
      <w:proofErr w:type="spellEnd"/>
      <w:r w:rsidRPr="00B66D8A">
        <w:rPr>
          <w:sz w:val="24"/>
        </w:rPr>
        <w:t>, podmiotowych środków dowodowych, przedmiotowych środków dowodowych oraz innych informacji, oświadczeń lub dokumentów, przekazywanych w postępowaniu, przyjmuje się datę ich przekazania na</w:t>
      </w:r>
      <w:r w:rsidRPr="00B66D8A">
        <w:rPr>
          <w:spacing w:val="-2"/>
          <w:sz w:val="24"/>
        </w:rPr>
        <w:t xml:space="preserve"> </w:t>
      </w:r>
      <w:proofErr w:type="spellStart"/>
      <w:r w:rsidRPr="00B66D8A">
        <w:rPr>
          <w:sz w:val="24"/>
        </w:rPr>
        <w:t>ePUAP</w:t>
      </w:r>
      <w:proofErr w:type="spellEnd"/>
      <w:r w:rsidRPr="00B66D8A">
        <w:rPr>
          <w:sz w:val="24"/>
        </w:rPr>
        <w:t>.</w:t>
      </w:r>
    </w:p>
    <w:p w:rsidR="006E7283" w:rsidRPr="00B66D8A" w:rsidRDefault="001F6016">
      <w:pPr>
        <w:pStyle w:val="Akapitzlist"/>
        <w:numPr>
          <w:ilvl w:val="2"/>
          <w:numId w:val="31"/>
        </w:numPr>
        <w:tabs>
          <w:tab w:val="left" w:pos="1141"/>
        </w:tabs>
        <w:spacing w:before="1" w:line="276" w:lineRule="auto"/>
        <w:ind w:right="176" w:firstLine="0"/>
        <w:rPr>
          <w:sz w:val="24"/>
        </w:rPr>
      </w:pPr>
      <w:r w:rsidRPr="00B66D8A">
        <w:rPr>
          <w:sz w:val="24"/>
        </w:rPr>
        <w:t xml:space="preserve">W postępowaniu o udzielenie zamówienia korespondencja elektroniczna (inna niż oferta Wykonawcy i załączniki do oferty) odbywa się elektronicznie za pośrednictwem </w:t>
      </w:r>
      <w:r w:rsidRPr="00B66D8A">
        <w:rPr>
          <w:i/>
          <w:sz w:val="24"/>
        </w:rPr>
        <w:t xml:space="preserve">dedykowanego formularza dostępnego na </w:t>
      </w:r>
      <w:proofErr w:type="spellStart"/>
      <w:r w:rsidRPr="00B66D8A">
        <w:rPr>
          <w:i/>
          <w:sz w:val="24"/>
        </w:rPr>
        <w:t>ePUAP</w:t>
      </w:r>
      <w:proofErr w:type="spellEnd"/>
      <w:r w:rsidRPr="00B66D8A">
        <w:rPr>
          <w:i/>
          <w:sz w:val="24"/>
        </w:rPr>
        <w:t xml:space="preserve"> oraz udostępnionego przez </w:t>
      </w:r>
      <w:proofErr w:type="spellStart"/>
      <w:r w:rsidRPr="00B66D8A">
        <w:rPr>
          <w:i/>
          <w:sz w:val="24"/>
        </w:rPr>
        <w:t>miniPortal</w:t>
      </w:r>
      <w:proofErr w:type="spellEnd"/>
      <w:r w:rsidRPr="00B66D8A">
        <w:rPr>
          <w:i/>
          <w:sz w:val="24"/>
        </w:rPr>
        <w:t xml:space="preserve"> (Formularz do komunikacji). </w:t>
      </w:r>
      <w:r w:rsidRPr="00B66D8A">
        <w:rPr>
          <w:sz w:val="24"/>
        </w:rPr>
        <w:t>Korespondencja przesłana za pomocą tego formularza nie może być szyfrowana. We wszelkiej korespondencji związanej z niniejszym postępowaniem Zamawiający i Wykonawcy posługują się numerem ogłoszenia</w:t>
      </w:r>
      <w:r w:rsidRPr="00B66D8A">
        <w:rPr>
          <w:spacing w:val="-14"/>
          <w:sz w:val="24"/>
        </w:rPr>
        <w:t xml:space="preserve"> </w:t>
      </w:r>
      <w:r w:rsidRPr="00B66D8A">
        <w:rPr>
          <w:sz w:val="24"/>
        </w:rPr>
        <w:t>(BZP).</w:t>
      </w:r>
    </w:p>
    <w:p w:rsidR="006E7283" w:rsidRPr="00B66D8A" w:rsidRDefault="001F6016">
      <w:pPr>
        <w:pStyle w:val="Akapitzlist"/>
        <w:numPr>
          <w:ilvl w:val="2"/>
          <w:numId w:val="31"/>
        </w:numPr>
        <w:tabs>
          <w:tab w:val="left" w:pos="1136"/>
        </w:tabs>
        <w:spacing w:before="0" w:line="276" w:lineRule="auto"/>
        <w:ind w:right="174" w:firstLine="0"/>
        <w:rPr>
          <w:sz w:val="24"/>
        </w:rPr>
      </w:pPr>
      <w:r w:rsidRPr="00B66D8A">
        <w:rPr>
          <w:sz w:val="24"/>
        </w:rPr>
        <w:t xml:space="preserve">Zamawiający może również komunikować się z Wykonawcami za pomocą poczty elektronicznej, email: </w:t>
      </w:r>
      <w:hyperlink r:id="rId17" w:history="1">
        <w:r w:rsidR="00B94F22" w:rsidRPr="00B66D8A">
          <w:rPr>
            <w:rStyle w:val="Hipercze"/>
            <w:color w:val="auto"/>
            <w:sz w:val="24"/>
          </w:rPr>
          <w:t>j.getka@zabrodzie.pl</w:t>
        </w:r>
      </w:hyperlink>
      <w:r w:rsidR="00B94F22" w:rsidRPr="00B66D8A">
        <w:rPr>
          <w:sz w:val="24"/>
        </w:rPr>
        <w:t xml:space="preserve">, </w:t>
      </w:r>
      <w:r w:rsidR="00970A32" w:rsidRPr="00B66D8A">
        <w:rPr>
          <w:sz w:val="24"/>
        </w:rPr>
        <w:t>b.zysk@zabrodzie.pl.</w:t>
      </w:r>
    </w:p>
    <w:p w:rsidR="006E7283" w:rsidRPr="00B66D8A" w:rsidRDefault="001F6016">
      <w:pPr>
        <w:pStyle w:val="Akapitzlist"/>
        <w:numPr>
          <w:ilvl w:val="2"/>
          <w:numId w:val="31"/>
        </w:numPr>
        <w:tabs>
          <w:tab w:val="left" w:pos="1143"/>
        </w:tabs>
        <w:spacing w:before="0" w:line="276" w:lineRule="auto"/>
        <w:ind w:right="177" w:firstLine="0"/>
        <w:rPr>
          <w:i/>
          <w:sz w:val="24"/>
        </w:rPr>
      </w:pPr>
      <w:r w:rsidRPr="00B66D8A">
        <w:rPr>
          <w:sz w:val="24"/>
        </w:rPr>
        <w:t>Dokumenty elektroniczne, oświadczenia lub elektroniczne kopie dokumentów lub oświadczeń</w:t>
      </w:r>
      <w:r w:rsidRPr="00B66D8A">
        <w:rPr>
          <w:spacing w:val="43"/>
          <w:sz w:val="24"/>
        </w:rPr>
        <w:t xml:space="preserve"> </w:t>
      </w:r>
      <w:r w:rsidRPr="00B66D8A">
        <w:rPr>
          <w:sz w:val="24"/>
        </w:rPr>
        <w:t>składane</w:t>
      </w:r>
      <w:r w:rsidRPr="00B66D8A">
        <w:rPr>
          <w:spacing w:val="42"/>
          <w:sz w:val="24"/>
        </w:rPr>
        <w:t xml:space="preserve"> </w:t>
      </w:r>
      <w:r w:rsidRPr="00B66D8A">
        <w:rPr>
          <w:sz w:val="24"/>
        </w:rPr>
        <w:t>są</w:t>
      </w:r>
      <w:r w:rsidRPr="00B66D8A">
        <w:rPr>
          <w:spacing w:val="44"/>
          <w:sz w:val="24"/>
        </w:rPr>
        <w:t xml:space="preserve"> </w:t>
      </w:r>
      <w:r w:rsidRPr="00B66D8A">
        <w:rPr>
          <w:sz w:val="24"/>
        </w:rPr>
        <w:t>przez</w:t>
      </w:r>
      <w:r w:rsidRPr="00B66D8A">
        <w:rPr>
          <w:spacing w:val="44"/>
          <w:sz w:val="24"/>
        </w:rPr>
        <w:t xml:space="preserve"> </w:t>
      </w:r>
      <w:r w:rsidRPr="00B66D8A">
        <w:rPr>
          <w:sz w:val="24"/>
        </w:rPr>
        <w:t>Wykonawcę</w:t>
      </w:r>
      <w:r w:rsidRPr="00B66D8A">
        <w:rPr>
          <w:spacing w:val="42"/>
          <w:sz w:val="24"/>
        </w:rPr>
        <w:t xml:space="preserve"> </w:t>
      </w:r>
      <w:r w:rsidRPr="00B66D8A">
        <w:rPr>
          <w:sz w:val="24"/>
        </w:rPr>
        <w:t>za</w:t>
      </w:r>
      <w:r w:rsidRPr="00B66D8A">
        <w:rPr>
          <w:spacing w:val="44"/>
          <w:sz w:val="24"/>
        </w:rPr>
        <w:t xml:space="preserve"> </w:t>
      </w:r>
      <w:r w:rsidRPr="00B66D8A">
        <w:rPr>
          <w:sz w:val="24"/>
        </w:rPr>
        <w:t>pośrednictwem</w:t>
      </w:r>
      <w:r w:rsidRPr="00B66D8A">
        <w:rPr>
          <w:spacing w:val="49"/>
          <w:sz w:val="24"/>
        </w:rPr>
        <w:t xml:space="preserve"> </w:t>
      </w:r>
      <w:r w:rsidRPr="00B66D8A">
        <w:rPr>
          <w:i/>
          <w:sz w:val="24"/>
        </w:rPr>
        <w:t>Formularza</w:t>
      </w:r>
      <w:r w:rsidRPr="00B66D8A">
        <w:rPr>
          <w:i/>
          <w:spacing w:val="43"/>
          <w:sz w:val="24"/>
        </w:rPr>
        <w:t xml:space="preserve"> </w:t>
      </w:r>
      <w:r w:rsidRPr="00B66D8A">
        <w:rPr>
          <w:i/>
          <w:sz w:val="24"/>
        </w:rPr>
        <w:t>do</w:t>
      </w:r>
      <w:r w:rsidRPr="00B66D8A">
        <w:rPr>
          <w:i/>
          <w:spacing w:val="43"/>
          <w:sz w:val="24"/>
        </w:rPr>
        <w:t xml:space="preserve"> </w:t>
      </w:r>
      <w:r w:rsidRPr="00B66D8A">
        <w:rPr>
          <w:i/>
          <w:sz w:val="24"/>
        </w:rPr>
        <w:t>komunikacji</w:t>
      </w:r>
    </w:p>
    <w:p w:rsidR="006E7283" w:rsidRPr="00B66D8A" w:rsidRDefault="001F6016">
      <w:pPr>
        <w:pStyle w:val="Tekstpodstawowy"/>
        <w:spacing w:before="60" w:line="276" w:lineRule="auto"/>
        <w:ind w:right="176"/>
      </w:pPr>
      <w:r w:rsidRPr="00B66D8A">
        <w:t xml:space="preserve">jako załączniki. Zamawiający dopuszcza również możliwość składania dokumentów elektronicznych, oświadczeń lub elektronicznych kopii dokumentów lub oświadczeń za pomocą poczty elektronicznej, na adres email: </w:t>
      </w:r>
      <w:hyperlink r:id="rId18" w:history="1">
        <w:r w:rsidR="00B94F22" w:rsidRPr="00B66D8A">
          <w:rPr>
            <w:rStyle w:val="Hipercze"/>
            <w:color w:val="auto"/>
          </w:rPr>
          <w:t>j.getka@zabrodzie.pl</w:t>
        </w:r>
      </w:hyperlink>
      <w:r w:rsidR="00B94F22" w:rsidRPr="00B66D8A">
        <w:t xml:space="preserve">, </w:t>
      </w:r>
      <w:r w:rsidR="00970A32" w:rsidRPr="00B66D8A">
        <w:t>b.zysk@zabrodzie.pl</w:t>
      </w:r>
      <w:r w:rsidRPr="00B66D8A">
        <w:t>.</w:t>
      </w:r>
    </w:p>
    <w:p w:rsidR="006E7283" w:rsidRPr="00B66D8A" w:rsidRDefault="001F6016">
      <w:pPr>
        <w:pStyle w:val="Akapitzlist"/>
        <w:numPr>
          <w:ilvl w:val="2"/>
          <w:numId w:val="31"/>
        </w:numPr>
        <w:tabs>
          <w:tab w:val="left" w:pos="1114"/>
        </w:tabs>
        <w:spacing w:before="0" w:line="276" w:lineRule="auto"/>
        <w:ind w:right="177" w:firstLine="0"/>
        <w:rPr>
          <w:sz w:val="24"/>
        </w:rPr>
      </w:pPr>
      <w:r w:rsidRPr="00B66D8A">
        <w:rPr>
          <w:sz w:val="24"/>
        </w:rPr>
        <w:t>Sposób sporządzenia dokumentów elektronicznych, oświadczeń lub elektronicznych kopii dokumentów lub oświadczeń musi być zgodny z wymaganiami określonymi w rozporządzeniu Prezesa Rady Ministrów z dnia 30 grudnia 2020 r. w sprawie sposobu sporządzania i przekazywania informacji oraz wymagań technicznych dla dokumentów elektronicznych oraz środków komunikacji elektronicznej w postępowaniu o udzielenie zamówienia publicznego lub konkursie.</w:t>
      </w:r>
    </w:p>
    <w:p w:rsidR="006E7283" w:rsidRPr="00B66D8A" w:rsidRDefault="001F6016">
      <w:pPr>
        <w:pStyle w:val="Akapitzlist"/>
        <w:numPr>
          <w:ilvl w:val="2"/>
          <w:numId w:val="31"/>
        </w:numPr>
        <w:tabs>
          <w:tab w:val="left" w:pos="1242"/>
        </w:tabs>
        <w:spacing w:before="0" w:line="276" w:lineRule="auto"/>
        <w:ind w:right="177" w:firstLine="0"/>
        <w:rPr>
          <w:sz w:val="24"/>
        </w:rPr>
      </w:pPr>
      <w:r w:rsidRPr="00B66D8A">
        <w:rPr>
          <w:sz w:val="24"/>
        </w:rPr>
        <w:t xml:space="preserve">Zamawiający nie przewiduje sposobu komunikowania się z Wykonawcami w inny </w:t>
      </w:r>
      <w:r w:rsidRPr="00B66D8A">
        <w:rPr>
          <w:sz w:val="24"/>
        </w:rPr>
        <w:lastRenderedPageBreak/>
        <w:t>sposób niż przy użyciu środków komunikacji elektronicznej, wskazanych w</w:t>
      </w:r>
      <w:r w:rsidRPr="00B66D8A">
        <w:rPr>
          <w:spacing w:val="-12"/>
          <w:sz w:val="24"/>
        </w:rPr>
        <w:t xml:space="preserve"> </w:t>
      </w:r>
      <w:r w:rsidRPr="00B66D8A">
        <w:rPr>
          <w:sz w:val="24"/>
        </w:rPr>
        <w:t>SWZ.</w:t>
      </w:r>
    </w:p>
    <w:p w:rsidR="006E7283" w:rsidRPr="00B66D8A" w:rsidRDefault="00F078D7">
      <w:pPr>
        <w:pStyle w:val="Tekstpodstawowy"/>
        <w:spacing w:before="8"/>
        <w:ind w:left="0"/>
        <w:jc w:val="left"/>
        <w:rPr>
          <w:sz w:val="8"/>
        </w:rPr>
      </w:pPr>
      <w:r w:rsidRPr="00B66D8A">
        <w:rPr>
          <w:noProof/>
          <w:lang w:eastAsia="pl-PL"/>
        </w:rPr>
        <mc:AlternateContent>
          <mc:Choice Requires="wps">
            <w:drawing>
              <wp:anchor distT="0" distB="0" distL="0" distR="0" simplePos="0" relativeHeight="487595520" behindDoc="1" locked="0" layoutInCell="1" allowOverlap="1" wp14:anchorId="6397BDAD" wp14:editId="4F5484BE">
                <wp:simplePos x="0" y="0"/>
                <wp:positionH relativeFrom="page">
                  <wp:posOffset>830580</wp:posOffset>
                </wp:positionH>
                <wp:positionV relativeFrom="paragraph">
                  <wp:posOffset>79375</wp:posOffset>
                </wp:positionV>
                <wp:extent cx="5848985" cy="390525"/>
                <wp:effectExtent l="0" t="0" r="0" b="0"/>
                <wp:wrapTopAndBottom/>
                <wp:docPr id="55"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IX</w:t>
                            </w:r>
                          </w:p>
                          <w:p w:rsidR="006E6E08" w:rsidRDefault="006E6E08">
                            <w:pPr>
                              <w:ind w:left="107"/>
                              <w:rPr>
                                <w:b/>
                                <w:sz w:val="24"/>
                              </w:rPr>
                            </w:pPr>
                            <w:r>
                              <w:rPr>
                                <w:b/>
                                <w:color w:val="FFFFFF"/>
                                <w:sz w:val="24"/>
                              </w:rPr>
                              <w:t>Opis warunków udziału w postępowaniu.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6" type="#_x0000_t202" style="position:absolute;margin-left:65.4pt;margin-top:6.25pt;width:460.55pt;height:30.75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" fillcolor="#7a7a7a" stroked="f">
                <v:textbox inset="0,0,0,0">
                  <w:txbxContent>
                    <w:p w:rsidR="006E6E08" w:rsidRDefault="006E6E08">
                      <w:pPr>
                        <w:spacing w:before="56"/>
                        <w:ind w:left="107"/>
                        <w:rPr>
                          <w:b/>
                          <w:sz w:val="24"/>
                        </w:rPr>
                      </w:pPr>
                      <w:r>
                        <w:rPr>
                          <w:b/>
                          <w:color w:val="FFFFFF"/>
                          <w:sz w:val="24"/>
                        </w:rPr>
                        <w:t>ROZDZIAŁ IX</w:t>
                      </w:r>
                    </w:p>
                    <w:p w:rsidR="006E6E08" w:rsidRDefault="006E6E08">
                      <w:pPr>
                        <w:ind w:left="107"/>
                        <w:rPr>
                          <w:b/>
                          <w:sz w:val="24"/>
                        </w:rPr>
                      </w:pPr>
                      <w:r>
                        <w:rPr>
                          <w:b/>
                          <w:color w:val="FFFFFF"/>
                          <w:sz w:val="24"/>
                        </w:rPr>
                        <w:t>Opis warunków udziału w postępowaniu.</w:t>
                      </w:r>
                    </w:p>
                  </w:txbxContent>
                </v:textbox>
                <w10:wrap type="topAndBottom" anchorx="page"/>
              </v:shape>
            </w:pict>
          </mc:Fallback>
        </mc:AlternateContent>
      </w:r>
    </w:p>
    <w:p w:rsidR="006E7283" w:rsidRPr="00B66D8A" w:rsidRDefault="001F6016">
      <w:pPr>
        <w:pStyle w:val="Akapitzlist"/>
        <w:numPr>
          <w:ilvl w:val="1"/>
          <w:numId w:val="30"/>
        </w:numPr>
        <w:tabs>
          <w:tab w:val="left" w:pos="865"/>
        </w:tabs>
        <w:spacing w:before="128" w:line="276" w:lineRule="auto"/>
        <w:ind w:right="173" w:firstLine="0"/>
        <w:rPr>
          <w:sz w:val="24"/>
        </w:rPr>
      </w:pPr>
      <w:r w:rsidRPr="00B66D8A">
        <w:rPr>
          <w:sz w:val="24"/>
        </w:rPr>
        <w:t xml:space="preserve">O udzielenie Zamówienia mogą ubiegać się Wykonawcy, którzy nie podlegają wykluczeniu z postępowania o udzielenie zamówienia na podstawie rozdz. </w:t>
      </w:r>
      <w:r w:rsidRPr="00B66D8A">
        <w:rPr>
          <w:spacing w:val="-3"/>
          <w:sz w:val="24"/>
        </w:rPr>
        <w:t xml:space="preserve">IX </w:t>
      </w:r>
      <w:r w:rsidRPr="00B66D8A">
        <w:rPr>
          <w:sz w:val="24"/>
        </w:rPr>
        <w:t xml:space="preserve">pkt 1 (obligatoryjne przesłanki i fakultatywne przesłanki) oraz spełniają przez Zamawiającego warunki udziału w postępowaniu, określone w rozdz. </w:t>
      </w:r>
      <w:r w:rsidRPr="00B66D8A">
        <w:rPr>
          <w:spacing w:val="-3"/>
          <w:sz w:val="24"/>
        </w:rPr>
        <w:t xml:space="preserve">IX </w:t>
      </w:r>
      <w:r w:rsidRPr="00B66D8A">
        <w:rPr>
          <w:sz w:val="24"/>
        </w:rPr>
        <w:t>pkt 2 niniejszego</w:t>
      </w:r>
      <w:r w:rsidRPr="00B66D8A">
        <w:rPr>
          <w:spacing w:val="-1"/>
          <w:sz w:val="24"/>
        </w:rPr>
        <w:t xml:space="preserve"> </w:t>
      </w:r>
      <w:r w:rsidRPr="00B66D8A">
        <w:rPr>
          <w:sz w:val="24"/>
        </w:rPr>
        <w:t>rozdziału.</w:t>
      </w:r>
    </w:p>
    <w:p w:rsidR="006E7283" w:rsidRPr="00B66D8A" w:rsidRDefault="001F6016">
      <w:pPr>
        <w:pStyle w:val="Akapitzlist"/>
        <w:numPr>
          <w:ilvl w:val="1"/>
          <w:numId w:val="30"/>
        </w:numPr>
        <w:tabs>
          <w:tab w:val="left" w:pos="769"/>
        </w:tabs>
        <w:ind w:left="768" w:hanging="553"/>
        <w:rPr>
          <w:sz w:val="24"/>
        </w:rPr>
      </w:pPr>
      <w:r w:rsidRPr="00B66D8A">
        <w:rPr>
          <w:sz w:val="24"/>
          <w:shd w:val="clear" w:color="auto" w:fill="7A7A7A"/>
        </w:rPr>
        <w:t>PODSTAWY</w:t>
      </w:r>
      <w:r w:rsidRPr="00B66D8A">
        <w:rPr>
          <w:spacing w:val="-1"/>
          <w:sz w:val="24"/>
          <w:shd w:val="clear" w:color="auto" w:fill="7A7A7A"/>
        </w:rPr>
        <w:t xml:space="preserve"> </w:t>
      </w:r>
      <w:r w:rsidRPr="00B66D8A">
        <w:rPr>
          <w:sz w:val="24"/>
          <w:shd w:val="clear" w:color="auto" w:fill="7A7A7A"/>
        </w:rPr>
        <w:t>WYKLUCZENIA.</w:t>
      </w:r>
    </w:p>
    <w:p w:rsidR="006E7283" w:rsidRPr="00B66D8A" w:rsidRDefault="001F6016">
      <w:pPr>
        <w:pStyle w:val="Akapitzlist"/>
        <w:numPr>
          <w:ilvl w:val="2"/>
          <w:numId w:val="30"/>
        </w:numPr>
        <w:tabs>
          <w:tab w:val="left" w:pos="949"/>
        </w:tabs>
        <w:spacing w:before="161"/>
        <w:ind w:hanging="733"/>
        <w:rPr>
          <w:sz w:val="24"/>
        </w:rPr>
      </w:pPr>
      <w:r w:rsidRPr="00B66D8A">
        <w:rPr>
          <w:sz w:val="24"/>
          <w:shd w:val="clear" w:color="auto" w:fill="FFE499"/>
        </w:rPr>
        <w:t>Obligatoryjne przesłanki wykluczenia Wykonawcy w niniejszym</w:t>
      </w:r>
      <w:r w:rsidRPr="00B66D8A">
        <w:rPr>
          <w:spacing w:val="-13"/>
          <w:sz w:val="24"/>
          <w:shd w:val="clear" w:color="auto" w:fill="FFE499"/>
        </w:rPr>
        <w:t xml:space="preserve"> </w:t>
      </w:r>
      <w:r w:rsidRPr="00B66D8A">
        <w:rPr>
          <w:sz w:val="24"/>
          <w:shd w:val="clear" w:color="auto" w:fill="FFE499"/>
        </w:rPr>
        <w:t>postępowaniu:</w:t>
      </w:r>
    </w:p>
    <w:p w:rsidR="006E7283" w:rsidRPr="00B66D8A" w:rsidRDefault="001F6016">
      <w:pPr>
        <w:pStyle w:val="Tekstpodstawowy"/>
        <w:spacing w:before="161" w:line="276" w:lineRule="auto"/>
        <w:jc w:val="left"/>
      </w:pPr>
      <w:r w:rsidRPr="00B66D8A">
        <w:t xml:space="preserve">Z postępowania o udzielenie zamówienia wyklucza się Wykonawcę (→ art. 108 ust. 1 ustawy </w:t>
      </w:r>
      <w:proofErr w:type="spellStart"/>
      <w:r w:rsidRPr="00B66D8A">
        <w:t>Pzp</w:t>
      </w:r>
      <w:proofErr w:type="spellEnd"/>
      <w:r w:rsidRPr="00B66D8A">
        <w:t>):</w:t>
      </w:r>
    </w:p>
    <w:p w:rsidR="006E7283" w:rsidRPr="00B66D8A" w:rsidRDefault="001F6016">
      <w:pPr>
        <w:pStyle w:val="Akapitzlist"/>
        <w:numPr>
          <w:ilvl w:val="0"/>
          <w:numId w:val="29"/>
        </w:numPr>
        <w:tabs>
          <w:tab w:val="left" w:pos="477"/>
        </w:tabs>
        <w:spacing w:before="121"/>
        <w:ind w:hanging="261"/>
        <w:rPr>
          <w:sz w:val="24"/>
        </w:rPr>
      </w:pPr>
      <w:r w:rsidRPr="00B66D8A">
        <w:rPr>
          <w:sz w:val="24"/>
        </w:rPr>
        <w:t>będącego osobą fizyczną, którego prawomocnie skazano za</w:t>
      </w:r>
      <w:r w:rsidRPr="00B66D8A">
        <w:rPr>
          <w:spacing w:val="-4"/>
          <w:sz w:val="24"/>
        </w:rPr>
        <w:t xml:space="preserve"> </w:t>
      </w:r>
      <w:r w:rsidRPr="00B66D8A">
        <w:rPr>
          <w:sz w:val="24"/>
        </w:rPr>
        <w:t>przestępstwo:</w:t>
      </w:r>
    </w:p>
    <w:p w:rsidR="006E7283" w:rsidRPr="00B66D8A" w:rsidRDefault="001F6016">
      <w:pPr>
        <w:pStyle w:val="Akapitzlist"/>
        <w:numPr>
          <w:ilvl w:val="0"/>
          <w:numId w:val="28"/>
        </w:numPr>
        <w:tabs>
          <w:tab w:val="left" w:pos="478"/>
        </w:tabs>
        <w:spacing w:before="161" w:line="276" w:lineRule="auto"/>
        <w:ind w:right="183" w:firstLine="0"/>
        <w:rPr>
          <w:sz w:val="24"/>
        </w:rPr>
      </w:pPr>
      <w:r w:rsidRPr="00B66D8A">
        <w:rPr>
          <w:sz w:val="24"/>
        </w:rPr>
        <w:t xml:space="preserve">udziału w zorganizowanej grupie przestępczej albo związku mającym na celu popełnienie przestępstwa lub przestępstwa skarbowego, o którym mowa w </w:t>
      </w:r>
      <w:hyperlink r:id="rId19">
        <w:r w:rsidRPr="00B66D8A">
          <w:rPr>
            <w:sz w:val="24"/>
          </w:rPr>
          <w:t xml:space="preserve">art. 258 </w:t>
        </w:r>
      </w:hyperlink>
      <w:r w:rsidRPr="00B66D8A">
        <w:rPr>
          <w:sz w:val="24"/>
        </w:rPr>
        <w:t>Kodeksu</w:t>
      </w:r>
      <w:r w:rsidRPr="00B66D8A">
        <w:rPr>
          <w:spacing w:val="-17"/>
          <w:sz w:val="24"/>
        </w:rPr>
        <w:t xml:space="preserve"> </w:t>
      </w:r>
      <w:r w:rsidRPr="00B66D8A">
        <w:rPr>
          <w:sz w:val="24"/>
        </w:rPr>
        <w:t>karnego,</w:t>
      </w:r>
    </w:p>
    <w:p w:rsidR="006E7283" w:rsidRPr="00B66D8A" w:rsidRDefault="001F6016">
      <w:pPr>
        <w:pStyle w:val="Akapitzlist"/>
        <w:numPr>
          <w:ilvl w:val="0"/>
          <w:numId w:val="28"/>
        </w:numPr>
        <w:tabs>
          <w:tab w:val="left" w:pos="477"/>
        </w:tabs>
        <w:spacing w:before="119"/>
        <w:ind w:left="476" w:hanging="261"/>
        <w:rPr>
          <w:sz w:val="24"/>
        </w:rPr>
      </w:pPr>
      <w:r w:rsidRPr="00B66D8A">
        <w:rPr>
          <w:sz w:val="24"/>
        </w:rPr>
        <w:t xml:space="preserve">handlu ludźmi, o którym mowa w </w:t>
      </w:r>
      <w:hyperlink r:id="rId20">
        <w:r w:rsidRPr="00B66D8A">
          <w:rPr>
            <w:sz w:val="24"/>
          </w:rPr>
          <w:t xml:space="preserve">art. 189a </w:t>
        </w:r>
      </w:hyperlink>
      <w:r w:rsidRPr="00B66D8A">
        <w:rPr>
          <w:sz w:val="24"/>
        </w:rPr>
        <w:t>Kodeksu</w:t>
      </w:r>
      <w:r w:rsidRPr="00B66D8A">
        <w:rPr>
          <w:spacing w:val="-2"/>
          <w:sz w:val="24"/>
        </w:rPr>
        <w:t xml:space="preserve"> </w:t>
      </w:r>
      <w:r w:rsidRPr="00B66D8A">
        <w:rPr>
          <w:sz w:val="24"/>
        </w:rPr>
        <w:t>karnego,</w:t>
      </w:r>
    </w:p>
    <w:p w:rsidR="006E7283" w:rsidRPr="00B66D8A" w:rsidRDefault="001F6016">
      <w:pPr>
        <w:pStyle w:val="Akapitzlist"/>
        <w:numPr>
          <w:ilvl w:val="0"/>
          <w:numId w:val="28"/>
        </w:numPr>
        <w:tabs>
          <w:tab w:val="left" w:pos="505"/>
        </w:tabs>
        <w:spacing w:before="163" w:line="276" w:lineRule="auto"/>
        <w:ind w:right="172" w:firstLine="0"/>
        <w:rPr>
          <w:sz w:val="24"/>
        </w:rPr>
      </w:pPr>
      <w:r w:rsidRPr="00B66D8A">
        <w:rPr>
          <w:sz w:val="24"/>
        </w:rPr>
        <w:t xml:space="preserve">o którym mowa w </w:t>
      </w:r>
      <w:hyperlink r:id="rId21">
        <w:r w:rsidRPr="00B66D8A">
          <w:rPr>
            <w:sz w:val="24"/>
          </w:rPr>
          <w:t>art. 228-230a,</w:t>
        </w:r>
      </w:hyperlink>
      <w:r w:rsidRPr="00B66D8A">
        <w:rPr>
          <w:sz w:val="24"/>
        </w:rPr>
        <w:t xml:space="preserve"> </w:t>
      </w:r>
      <w:hyperlink r:id="rId22">
        <w:r w:rsidRPr="00B66D8A">
          <w:rPr>
            <w:sz w:val="24"/>
          </w:rPr>
          <w:t>art. 250a</w:t>
        </w:r>
      </w:hyperlink>
      <w:r w:rsidRPr="00B66D8A">
        <w:rPr>
          <w:sz w:val="24"/>
        </w:rPr>
        <w:t xml:space="preserve"> Kodeksu karnego lub w </w:t>
      </w:r>
      <w:hyperlink r:id="rId23">
        <w:r w:rsidRPr="00B66D8A">
          <w:rPr>
            <w:sz w:val="24"/>
          </w:rPr>
          <w:t>art. 46</w:t>
        </w:r>
      </w:hyperlink>
      <w:r w:rsidRPr="00B66D8A">
        <w:rPr>
          <w:sz w:val="24"/>
        </w:rPr>
        <w:t xml:space="preserve"> lub </w:t>
      </w:r>
      <w:hyperlink r:id="rId24">
        <w:r w:rsidRPr="00B66D8A">
          <w:rPr>
            <w:sz w:val="24"/>
          </w:rPr>
          <w:t>art. 48</w:t>
        </w:r>
      </w:hyperlink>
      <w:r w:rsidRPr="00B66D8A">
        <w:rPr>
          <w:sz w:val="24"/>
        </w:rPr>
        <w:t xml:space="preserve"> ustawy z dnia 25 czerwca 2010 r. o</w:t>
      </w:r>
      <w:r w:rsidRPr="00B66D8A">
        <w:rPr>
          <w:spacing w:val="-6"/>
          <w:sz w:val="24"/>
        </w:rPr>
        <w:t xml:space="preserve"> </w:t>
      </w:r>
      <w:r w:rsidRPr="00B66D8A">
        <w:rPr>
          <w:sz w:val="24"/>
        </w:rPr>
        <w:t>sporcie,</w:t>
      </w:r>
    </w:p>
    <w:p w:rsidR="006E7283" w:rsidRPr="00B66D8A" w:rsidRDefault="001F6016">
      <w:pPr>
        <w:pStyle w:val="Akapitzlist"/>
        <w:numPr>
          <w:ilvl w:val="0"/>
          <w:numId w:val="28"/>
        </w:numPr>
        <w:tabs>
          <w:tab w:val="left" w:pos="519"/>
        </w:tabs>
        <w:spacing w:before="119" w:line="276" w:lineRule="auto"/>
        <w:ind w:right="174" w:firstLine="0"/>
        <w:rPr>
          <w:sz w:val="24"/>
        </w:rPr>
      </w:pPr>
      <w:r w:rsidRPr="00B66D8A">
        <w:rPr>
          <w:sz w:val="24"/>
        </w:rPr>
        <w:t xml:space="preserve">finansowania przestępstwa o charakterze terrorystycznym, o którym mowa w </w:t>
      </w:r>
      <w:hyperlink r:id="rId25">
        <w:r w:rsidRPr="00B66D8A">
          <w:rPr>
            <w:sz w:val="24"/>
          </w:rPr>
          <w:t>art. 165a</w:t>
        </w:r>
      </w:hyperlink>
      <w:r w:rsidRPr="00B66D8A">
        <w:rPr>
          <w:sz w:val="24"/>
        </w:rPr>
        <w:t xml:space="preserve"> Kodeksu karnego, lub przestępstwo udaremniania lub utrudniania stwierdzenia przestępnego pochodzenia pieniędzy lub ukrywania ich pochodzenia, o którym mowa w </w:t>
      </w:r>
      <w:hyperlink r:id="rId26">
        <w:r w:rsidRPr="00B66D8A">
          <w:rPr>
            <w:sz w:val="24"/>
          </w:rPr>
          <w:t xml:space="preserve">art. 299 </w:t>
        </w:r>
      </w:hyperlink>
      <w:r w:rsidRPr="00B66D8A">
        <w:rPr>
          <w:sz w:val="24"/>
        </w:rPr>
        <w:t>Kodeksu karnego,</w:t>
      </w:r>
    </w:p>
    <w:p w:rsidR="006E7283" w:rsidRPr="00B66D8A" w:rsidRDefault="001F6016">
      <w:pPr>
        <w:pStyle w:val="Akapitzlist"/>
        <w:numPr>
          <w:ilvl w:val="0"/>
          <w:numId w:val="28"/>
        </w:numPr>
        <w:tabs>
          <w:tab w:val="left" w:pos="505"/>
        </w:tabs>
        <w:spacing w:line="276" w:lineRule="auto"/>
        <w:ind w:right="176" w:firstLine="0"/>
        <w:rPr>
          <w:sz w:val="24"/>
        </w:rPr>
      </w:pPr>
      <w:r w:rsidRPr="00B66D8A">
        <w:rPr>
          <w:sz w:val="24"/>
        </w:rPr>
        <w:t xml:space="preserve">o charakterze terrorystycznym, o którym mowa w </w:t>
      </w:r>
      <w:hyperlink r:id="rId27">
        <w:r w:rsidRPr="00B66D8A">
          <w:rPr>
            <w:sz w:val="24"/>
          </w:rPr>
          <w:t>art. 115 § 20</w:t>
        </w:r>
      </w:hyperlink>
      <w:r w:rsidRPr="00B66D8A">
        <w:rPr>
          <w:sz w:val="24"/>
        </w:rPr>
        <w:t xml:space="preserve"> Kodeksu karnego, lub mające na celu popełnienie tego</w:t>
      </w:r>
      <w:r w:rsidRPr="00B66D8A">
        <w:rPr>
          <w:spacing w:val="-3"/>
          <w:sz w:val="24"/>
        </w:rPr>
        <w:t xml:space="preserve"> </w:t>
      </w:r>
      <w:r w:rsidRPr="00B66D8A">
        <w:rPr>
          <w:sz w:val="24"/>
        </w:rPr>
        <w:t>przestępstwa,</w:t>
      </w:r>
    </w:p>
    <w:p w:rsidR="006E7283" w:rsidRPr="00B66D8A" w:rsidRDefault="001F6016">
      <w:pPr>
        <w:pStyle w:val="Akapitzlist"/>
        <w:numPr>
          <w:ilvl w:val="0"/>
          <w:numId w:val="28"/>
        </w:numPr>
        <w:tabs>
          <w:tab w:val="left" w:pos="464"/>
        </w:tabs>
        <w:spacing w:line="276" w:lineRule="auto"/>
        <w:ind w:right="174" w:firstLine="0"/>
        <w:rPr>
          <w:sz w:val="24"/>
        </w:rPr>
      </w:pPr>
      <w:r w:rsidRPr="00B66D8A">
        <w:rPr>
          <w:sz w:val="24"/>
        </w:rPr>
        <w:t xml:space="preserve">powierzenia wykonywania pracy małoletniemu cudzoziemcowi, o którym mowa w </w:t>
      </w:r>
      <w:hyperlink r:id="rId28">
        <w:r w:rsidRPr="00B66D8A">
          <w:rPr>
            <w:sz w:val="24"/>
          </w:rPr>
          <w:t>art. 9</w:t>
        </w:r>
      </w:hyperlink>
      <w:hyperlink r:id="rId29">
        <w:r w:rsidRPr="00B66D8A">
          <w:rPr>
            <w:sz w:val="24"/>
          </w:rPr>
          <w:t xml:space="preserve"> ust. 2</w:t>
        </w:r>
      </w:hyperlink>
      <w:r w:rsidRPr="00B66D8A">
        <w:rPr>
          <w:sz w:val="24"/>
        </w:rPr>
        <w:t xml:space="preserve"> ustawy z dnia 15 czerwca 2012 r. o skutkach powierzania wykonywania pracy cudzoziemcom przebywającym wbrew przepisom na terytorium Rzeczypospolitej Polskiej (Dz.U. </w:t>
      </w:r>
      <w:hyperlink r:id="rId30">
        <w:r w:rsidRPr="00B66D8A">
          <w:rPr>
            <w:sz w:val="24"/>
          </w:rPr>
          <w:t>poz.</w:t>
        </w:r>
        <w:r w:rsidRPr="00B66D8A">
          <w:rPr>
            <w:spacing w:val="-1"/>
            <w:sz w:val="24"/>
          </w:rPr>
          <w:t xml:space="preserve"> </w:t>
        </w:r>
        <w:r w:rsidRPr="00B66D8A">
          <w:rPr>
            <w:sz w:val="24"/>
          </w:rPr>
          <w:t>769</w:t>
        </w:r>
      </w:hyperlink>
      <w:r w:rsidRPr="00B66D8A">
        <w:rPr>
          <w:sz w:val="24"/>
        </w:rPr>
        <w:t>),</w:t>
      </w:r>
    </w:p>
    <w:p w:rsidR="006E7283" w:rsidRPr="00B66D8A" w:rsidRDefault="001F6016" w:rsidP="003E03B5">
      <w:pPr>
        <w:pStyle w:val="Akapitzlist"/>
        <w:numPr>
          <w:ilvl w:val="0"/>
          <w:numId w:val="28"/>
        </w:numPr>
        <w:tabs>
          <w:tab w:val="left" w:pos="507"/>
        </w:tabs>
        <w:spacing w:before="60" w:line="276" w:lineRule="auto"/>
        <w:ind w:right="178" w:firstLine="0"/>
      </w:pPr>
      <w:r w:rsidRPr="00B66D8A">
        <w:rPr>
          <w:sz w:val="24"/>
        </w:rPr>
        <w:t xml:space="preserve">przeciwko obrotowi gospodarczemu, o których mowa w </w:t>
      </w:r>
      <w:hyperlink r:id="rId31">
        <w:r w:rsidRPr="00B66D8A">
          <w:rPr>
            <w:sz w:val="24"/>
          </w:rPr>
          <w:t>art. 296-307</w:t>
        </w:r>
      </w:hyperlink>
      <w:r w:rsidRPr="00B66D8A">
        <w:rPr>
          <w:sz w:val="24"/>
        </w:rPr>
        <w:t xml:space="preserve"> Kodeksu karnego, przestępstwo oszustwa, o którym mowa w </w:t>
      </w:r>
      <w:hyperlink r:id="rId32">
        <w:r w:rsidRPr="00B66D8A">
          <w:rPr>
            <w:sz w:val="24"/>
          </w:rPr>
          <w:t xml:space="preserve">art. 286 </w:t>
        </w:r>
      </w:hyperlink>
      <w:r w:rsidRPr="00B66D8A">
        <w:rPr>
          <w:sz w:val="24"/>
        </w:rPr>
        <w:t>Kodeksu karnego, przestępstwo</w:t>
      </w:r>
      <w:r w:rsidRPr="00B66D8A">
        <w:rPr>
          <w:spacing w:val="4"/>
          <w:sz w:val="24"/>
        </w:rPr>
        <w:t xml:space="preserve"> </w:t>
      </w:r>
      <w:r w:rsidRPr="00B66D8A">
        <w:rPr>
          <w:sz w:val="24"/>
        </w:rPr>
        <w:t>przeciwko</w:t>
      </w:r>
      <w:r w:rsidR="003E03B5" w:rsidRPr="00B66D8A">
        <w:rPr>
          <w:sz w:val="24"/>
        </w:rPr>
        <w:t xml:space="preserve"> </w:t>
      </w:r>
      <w:r w:rsidRPr="00B66D8A">
        <w:t xml:space="preserve">wiarygodności dokumentów, o których mowa w </w:t>
      </w:r>
      <w:hyperlink r:id="rId33">
        <w:r w:rsidRPr="00B66D8A">
          <w:t>art. 270-277d</w:t>
        </w:r>
      </w:hyperlink>
      <w:r w:rsidRPr="00B66D8A">
        <w:t xml:space="preserve"> Kodeksu karnego, lub przestępstwo skarbowe,</w:t>
      </w:r>
    </w:p>
    <w:p w:rsidR="006E7283" w:rsidRPr="00B66D8A" w:rsidRDefault="001F6016">
      <w:pPr>
        <w:pStyle w:val="Akapitzlist"/>
        <w:numPr>
          <w:ilvl w:val="0"/>
          <w:numId w:val="28"/>
        </w:numPr>
        <w:tabs>
          <w:tab w:val="left" w:pos="486"/>
        </w:tabs>
        <w:spacing w:before="119" w:line="276" w:lineRule="auto"/>
        <w:ind w:right="171" w:firstLine="0"/>
        <w:rPr>
          <w:sz w:val="24"/>
        </w:rPr>
      </w:pPr>
      <w:r w:rsidRPr="00B66D8A">
        <w:rPr>
          <w:sz w:val="24"/>
        </w:rPr>
        <w:t xml:space="preserve">o którym mowa w </w:t>
      </w:r>
      <w:hyperlink r:id="rId34">
        <w:r w:rsidRPr="00B66D8A">
          <w:rPr>
            <w:sz w:val="24"/>
          </w:rPr>
          <w:t xml:space="preserve">art. 9 ust. 1 i 3 </w:t>
        </w:r>
      </w:hyperlink>
      <w:r w:rsidRPr="00B66D8A">
        <w:rPr>
          <w:sz w:val="24"/>
        </w:rPr>
        <w:t xml:space="preserve">lub </w:t>
      </w:r>
      <w:hyperlink r:id="rId35">
        <w:r w:rsidRPr="00B66D8A">
          <w:rPr>
            <w:sz w:val="24"/>
          </w:rPr>
          <w:t xml:space="preserve">art. 10 </w:t>
        </w:r>
      </w:hyperlink>
      <w:r w:rsidRPr="00B66D8A">
        <w:rPr>
          <w:sz w:val="24"/>
        </w:rPr>
        <w:t>ustawy z dnia 15 czerwca 2012 r. o skutkach powierzania wykonywania pracy cudzoziemcom przebywającym wbrew przepisom na terytorium Rzeczypospolitej</w:t>
      </w:r>
      <w:r w:rsidRPr="00B66D8A">
        <w:rPr>
          <w:spacing w:val="-1"/>
          <w:sz w:val="24"/>
        </w:rPr>
        <w:t xml:space="preserve"> </w:t>
      </w:r>
      <w:r w:rsidRPr="00B66D8A">
        <w:rPr>
          <w:sz w:val="24"/>
        </w:rPr>
        <w:t>Polskiej</w:t>
      </w:r>
    </w:p>
    <w:p w:rsidR="006E7283" w:rsidRPr="00B66D8A" w:rsidRDefault="001F6016">
      <w:pPr>
        <w:pStyle w:val="Akapitzlist"/>
        <w:numPr>
          <w:ilvl w:val="0"/>
          <w:numId w:val="32"/>
        </w:numPr>
        <w:tabs>
          <w:tab w:val="left" w:pos="356"/>
        </w:tabs>
        <w:spacing w:before="121"/>
        <w:ind w:left="355"/>
        <w:rPr>
          <w:sz w:val="24"/>
        </w:rPr>
      </w:pPr>
      <w:r w:rsidRPr="00B66D8A">
        <w:rPr>
          <w:sz w:val="24"/>
        </w:rPr>
        <w:t>lub za odpowiedni czyn zabroniony określony w przepisach prawa</w:t>
      </w:r>
      <w:r w:rsidRPr="00B66D8A">
        <w:rPr>
          <w:spacing w:val="-9"/>
          <w:sz w:val="24"/>
        </w:rPr>
        <w:t xml:space="preserve"> </w:t>
      </w:r>
      <w:r w:rsidRPr="00B66D8A">
        <w:rPr>
          <w:sz w:val="24"/>
        </w:rPr>
        <w:t>obcego;</w:t>
      </w:r>
    </w:p>
    <w:p w:rsidR="006E7283" w:rsidRPr="00B66D8A" w:rsidRDefault="001F6016">
      <w:pPr>
        <w:pStyle w:val="Akapitzlist"/>
        <w:numPr>
          <w:ilvl w:val="0"/>
          <w:numId w:val="29"/>
        </w:numPr>
        <w:tabs>
          <w:tab w:val="left" w:pos="478"/>
        </w:tabs>
        <w:spacing w:before="160" w:line="276" w:lineRule="auto"/>
        <w:ind w:left="216" w:right="179" w:firstLine="0"/>
        <w:rPr>
          <w:sz w:val="24"/>
        </w:rPr>
      </w:pPr>
      <w:r w:rsidRPr="00B66D8A">
        <w:rPr>
          <w:sz w:val="24"/>
        </w:rPr>
        <w:t>jeżeli urzędującego członka jego organu zarządzającego lub nadzorczego, wspólnika spółki w spółce jawnej lub partnerskiej albo komplementariusza w spółce komandytowej lub komandytowo-akcyjnej lub prokurenta prawomocnie skazano za przestępstwo, o którym mowa w pkt</w:t>
      </w:r>
      <w:r w:rsidRPr="00B66D8A">
        <w:rPr>
          <w:spacing w:val="-1"/>
          <w:sz w:val="24"/>
        </w:rPr>
        <w:t xml:space="preserve"> </w:t>
      </w:r>
      <w:r w:rsidRPr="00B66D8A">
        <w:rPr>
          <w:sz w:val="24"/>
        </w:rPr>
        <w:t>1;</w:t>
      </w:r>
    </w:p>
    <w:p w:rsidR="006E7283" w:rsidRPr="00B66D8A" w:rsidRDefault="001F6016">
      <w:pPr>
        <w:pStyle w:val="Akapitzlist"/>
        <w:numPr>
          <w:ilvl w:val="0"/>
          <w:numId w:val="29"/>
        </w:numPr>
        <w:tabs>
          <w:tab w:val="left" w:pos="486"/>
        </w:tabs>
        <w:spacing w:before="121" w:line="276" w:lineRule="auto"/>
        <w:ind w:left="216" w:right="174" w:firstLine="0"/>
        <w:rPr>
          <w:sz w:val="24"/>
        </w:rPr>
      </w:pPr>
      <w:r w:rsidRPr="00B66D8A">
        <w:rPr>
          <w:sz w:val="24"/>
        </w:rPr>
        <w:lastRenderedPageBreak/>
        <w:t>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w:t>
      </w:r>
      <w:r w:rsidRPr="00B66D8A">
        <w:rPr>
          <w:spacing w:val="-6"/>
          <w:sz w:val="24"/>
        </w:rPr>
        <w:t xml:space="preserve"> </w:t>
      </w:r>
      <w:r w:rsidRPr="00B66D8A">
        <w:rPr>
          <w:sz w:val="24"/>
        </w:rPr>
        <w:t>należności;</w:t>
      </w:r>
    </w:p>
    <w:p w:rsidR="006E7283" w:rsidRPr="00B66D8A" w:rsidRDefault="001F6016">
      <w:pPr>
        <w:pStyle w:val="Akapitzlist"/>
        <w:numPr>
          <w:ilvl w:val="0"/>
          <w:numId w:val="29"/>
        </w:numPr>
        <w:tabs>
          <w:tab w:val="left" w:pos="477"/>
        </w:tabs>
        <w:spacing w:before="121"/>
        <w:ind w:hanging="261"/>
        <w:rPr>
          <w:sz w:val="24"/>
        </w:rPr>
      </w:pPr>
      <w:r w:rsidRPr="00B66D8A">
        <w:rPr>
          <w:sz w:val="24"/>
        </w:rPr>
        <w:t>wobec którego prawomocnie orzeczono zakaz ubiegania się o zamówienia</w:t>
      </w:r>
      <w:r w:rsidRPr="00B66D8A">
        <w:rPr>
          <w:spacing w:val="-7"/>
          <w:sz w:val="24"/>
        </w:rPr>
        <w:t xml:space="preserve"> </w:t>
      </w:r>
      <w:r w:rsidRPr="00B66D8A">
        <w:rPr>
          <w:sz w:val="24"/>
        </w:rPr>
        <w:t>publiczne;</w:t>
      </w:r>
    </w:p>
    <w:p w:rsidR="006E7283" w:rsidRPr="00B66D8A" w:rsidRDefault="001F6016">
      <w:pPr>
        <w:pStyle w:val="Akapitzlist"/>
        <w:numPr>
          <w:ilvl w:val="0"/>
          <w:numId w:val="29"/>
        </w:numPr>
        <w:tabs>
          <w:tab w:val="left" w:pos="601"/>
        </w:tabs>
        <w:spacing w:before="161" w:line="276" w:lineRule="auto"/>
        <w:ind w:left="216" w:right="178" w:firstLine="0"/>
        <w:rPr>
          <w:sz w:val="24"/>
        </w:rPr>
      </w:pPr>
      <w:r w:rsidRPr="00B66D8A">
        <w:rPr>
          <w:sz w:val="24"/>
        </w:rPr>
        <w:t>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w:t>
      </w:r>
      <w:r w:rsidRPr="00B66D8A">
        <w:rPr>
          <w:spacing w:val="-7"/>
          <w:sz w:val="24"/>
        </w:rPr>
        <w:t xml:space="preserve"> </w:t>
      </w:r>
      <w:r w:rsidRPr="00B66D8A">
        <w:rPr>
          <w:sz w:val="24"/>
        </w:rPr>
        <w:t>siebie;</w:t>
      </w:r>
    </w:p>
    <w:p w:rsidR="006E7283" w:rsidRPr="00B66D8A" w:rsidRDefault="001F6016">
      <w:pPr>
        <w:pStyle w:val="Akapitzlist"/>
        <w:numPr>
          <w:ilvl w:val="0"/>
          <w:numId w:val="29"/>
        </w:numPr>
        <w:tabs>
          <w:tab w:val="left" w:pos="490"/>
        </w:tabs>
        <w:spacing w:before="119" w:line="276" w:lineRule="auto"/>
        <w:ind w:left="216" w:right="177" w:firstLine="0"/>
        <w:rPr>
          <w:sz w:val="24"/>
        </w:rPr>
      </w:pPr>
      <w:r w:rsidRPr="00B66D8A">
        <w:rPr>
          <w:sz w:val="24"/>
        </w:rPr>
        <w:t xml:space="preserve">jeżeli, w przypadkach, o których mowa w </w:t>
      </w:r>
      <w:hyperlink r:id="rId36">
        <w:r w:rsidRPr="00B66D8A">
          <w:rPr>
            <w:sz w:val="24"/>
          </w:rPr>
          <w:t>art. 85 ust. 1</w:t>
        </w:r>
      </w:hyperlink>
      <w:r w:rsidRPr="00B66D8A">
        <w:rPr>
          <w:sz w:val="24"/>
        </w:rPr>
        <w:t>, doszło do zakłócenia konkurencji wynikającego z wcześniejszego zaangażowania tego wykonawcy lub podmiotu, który należy z wykonawcą do tej samej grupy kapitałowej w rozumieniu ustawy z dnia 16 lutego 2007 r. o ochronie konkurencji i konsumentów, chyba że spowodowane tym zakłócenie konkurencji może być wyeliminowane w inny sposób niż przez wykluczenie wykonawcy z udziału w postępowaniu o udzielenie</w:t>
      </w:r>
      <w:r w:rsidRPr="00B66D8A">
        <w:rPr>
          <w:spacing w:val="-1"/>
          <w:sz w:val="24"/>
        </w:rPr>
        <w:t xml:space="preserve"> </w:t>
      </w:r>
      <w:r w:rsidRPr="00B66D8A">
        <w:rPr>
          <w:sz w:val="24"/>
        </w:rPr>
        <w:t>zamówienia.</w:t>
      </w:r>
    </w:p>
    <w:p w:rsidR="006E7283" w:rsidRPr="00B66D8A" w:rsidRDefault="001F6016">
      <w:pPr>
        <w:pStyle w:val="Tekstpodstawowy"/>
        <w:spacing w:before="121" w:line="276" w:lineRule="auto"/>
        <w:ind w:right="175"/>
      </w:pPr>
      <w:r w:rsidRPr="00B66D8A">
        <w:t xml:space="preserve">2. Z postępowania o udzielenie zamówienia, w przypadku zamówienia o wartości równej lub przekraczającej wyrażoną w złotych równowartość kwoty dla robót budowlanych - 20 000 000 euro, a dla dostaw lub usług - 10 000 000 euro, wyklucza się wykonawcę, który udaremnia lub utrudnia stwierdzenie przestępnego pochodzenia pieniędzy lub ukrywa ich pochodzenie, w związku z brakiem możliwości ustalenia beneficjenta rzeczywistego, w rozumieniu </w:t>
      </w:r>
      <w:hyperlink r:id="rId37">
        <w:r w:rsidRPr="00B66D8A">
          <w:t>art. 2 ust. 2 pkt 1</w:t>
        </w:r>
      </w:hyperlink>
      <w:r w:rsidRPr="00B66D8A">
        <w:t xml:space="preserve"> ustawy z dnia 1 marca 2018 r. o przeciwdziałaniu praniu pieniędzy oraz finansowaniu terroryzmu (Dz.U. z 2019 r. </w:t>
      </w:r>
      <w:hyperlink r:id="rId38">
        <w:r w:rsidRPr="00B66D8A">
          <w:t>poz. 1115</w:t>
        </w:r>
      </w:hyperlink>
      <w:r w:rsidRPr="00B66D8A">
        <w:t xml:space="preserve">, </w:t>
      </w:r>
      <w:hyperlink r:id="rId39">
        <w:r w:rsidRPr="00B66D8A">
          <w:t>1520</w:t>
        </w:r>
      </w:hyperlink>
      <w:r w:rsidRPr="00B66D8A">
        <w:t xml:space="preserve">, </w:t>
      </w:r>
      <w:hyperlink r:id="rId40">
        <w:r w:rsidRPr="00B66D8A">
          <w:t xml:space="preserve">1655 </w:t>
        </w:r>
      </w:hyperlink>
      <w:r w:rsidRPr="00B66D8A">
        <w:t>i</w:t>
      </w:r>
      <w:r w:rsidRPr="00B66D8A">
        <w:rPr>
          <w:spacing w:val="-6"/>
        </w:rPr>
        <w:t xml:space="preserve"> </w:t>
      </w:r>
      <w:hyperlink r:id="rId41">
        <w:r w:rsidRPr="00B66D8A">
          <w:t>1798</w:t>
        </w:r>
      </w:hyperlink>
      <w:r w:rsidRPr="00B66D8A">
        <w:t>).</w:t>
      </w:r>
    </w:p>
    <w:p w:rsidR="006E7283" w:rsidRPr="00B66D8A" w:rsidRDefault="001F6016">
      <w:pPr>
        <w:pStyle w:val="Akapitzlist"/>
        <w:numPr>
          <w:ilvl w:val="2"/>
          <w:numId w:val="30"/>
        </w:numPr>
        <w:tabs>
          <w:tab w:val="left" w:pos="949"/>
          <w:tab w:val="left" w:pos="9318"/>
        </w:tabs>
        <w:spacing w:before="119"/>
        <w:ind w:hanging="762"/>
        <w:rPr>
          <w:sz w:val="24"/>
        </w:rPr>
      </w:pPr>
      <w:r w:rsidRPr="00B66D8A">
        <w:rPr>
          <w:sz w:val="24"/>
          <w:shd w:val="clear" w:color="auto" w:fill="FFE499"/>
        </w:rPr>
        <w:t>Fakultatywne przesłanki wykluczenia Wykonawcy w niniejszym</w:t>
      </w:r>
      <w:r w:rsidRPr="00B66D8A">
        <w:rPr>
          <w:spacing w:val="-12"/>
          <w:sz w:val="24"/>
          <w:shd w:val="clear" w:color="auto" w:fill="FFE499"/>
        </w:rPr>
        <w:t xml:space="preserve"> </w:t>
      </w:r>
      <w:r w:rsidRPr="00B66D8A">
        <w:rPr>
          <w:sz w:val="24"/>
          <w:shd w:val="clear" w:color="auto" w:fill="FFE499"/>
        </w:rPr>
        <w:t>postępowaniu:</w:t>
      </w:r>
      <w:r w:rsidRPr="00B66D8A">
        <w:rPr>
          <w:sz w:val="24"/>
          <w:shd w:val="clear" w:color="auto" w:fill="FFE499"/>
        </w:rPr>
        <w:tab/>
      </w:r>
    </w:p>
    <w:p w:rsidR="006E7283" w:rsidRPr="00B66D8A" w:rsidRDefault="001F6016">
      <w:pPr>
        <w:pStyle w:val="Tekstpodstawowy"/>
        <w:spacing w:before="164"/>
      </w:pPr>
      <w:r w:rsidRPr="00B66D8A">
        <w:t>1. Z postępowania o udzielenie zamówienia wyklucza się Wykonawcę:</w:t>
      </w:r>
    </w:p>
    <w:p w:rsidR="006E7283" w:rsidRPr="00B66D8A" w:rsidRDefault="001F6016">
      <w:pPr>
        <w:pStyle w:val="Akapitzlist"/>
        <w:numPr>
          <w:ilvl w:val="0"/>
          <w:numId w:val="27"/>
        </w:numPr>
        <w:tabs>
          <w:tab w:val="left" w:pos="613"/>
        </w:tabs>
        <w:spacing w:before="60" w:line="276" w:lineRule="auto"/>
        <w:ind w:right="174" w:firstLine="0"/>
        <w:rPr>
          <w:sz w:val="24"/>
        </w:rPr>
      </w:pPr>
      <w:r w:rsidRPr="00B66D8A">
        <w:rPr>
          <w:sz w:val="24"/>
        </w:rPr>
        <w:t xml:space="preserve">który naruszył obowiązki dotyczące płatności podatków, opłat lub składek na ubezpieczenia społeczne lub zdrowotne, z wyjątkiem przypadku, o którym mowa w </w:t>
      </w:r>
      <w:hyperlink r:id="rId42">
        <w:r w:rsidRPr="00B66D8A">
          <w:rPr>
            <w:sz w:val="24"/>
          </w:rPr>
          <w:t>art. 108</w:t>
        </w:r>
      </w:hyperlink>
      <w:hyperlink r:id="rId43">
        <w:r w:rsidRPr="00B66D8A">
          <w:rPr>
            <w:sz w:val="24"/>
          </w:rPr>
          <w:t xml:space="preserve"> ust. 1 pkt 3,</w:t>
        </w:r>
      </w:hyperlink>
      <w:r w:rsidRPr="00B66D8A">
        <w:rPr>
          <w:sz w:val="24"/>
        </w:rPr>
        <w:t xml:space="preserve"> 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 (→ art. 109 ust. 1 pkt 1 ustawy</w:t>
      </w:r>
      <w:r w:rsidRPr="00B66D8A">
        <w:rPr>
          <w:spacing w:val="-10"/>
          <w:sz w:val="24"/>
        </w:rPr>
        <w:t xml:space="preserve"> </w:t>
      </w:r>
      <w:proofErr w:type="spellStart"/>
      <w:r w:rsidRPr="00B66D8A">
        <w:rPr>
          <w:sz w:val="24"/>
        </w:rPr>
        <w:t>Pzp</w:t>
      </w:r>
      <w:proofErr w:type="spellEnd"/>
      <w:r w:rsidRPr="00B66D8A">
        <w:rPr>
          <w:sz w:val="24"/>
        </w:rPr>
        <w:t>);</w:t>
      </w:r>
    </w:p>
    <w:p w:rsidR="006E7283" w:rsidRPr="00B66D8A" w:rsidRDefault="001F6016">
      <w:pPr>
        <w:pStyle w:val="Akapitzlist"/>
        <w:numPr>
          <w:ilvl w:val="0"/>
          <w:numId w:val="27"/>
        </w:numPr>
        <w:tabs>
          <w:tab w:val="left" w:pos="477"/>
        </w:tabs>
        <w:spacing w:before="118" w:line="276" w:lineRule="auto"/>
        <w:ind w:right="176" w:firstLine="0"/>
        <w:rPr>
          <w:sz w:val="24"/>
        </w:rPr>
      </w:pPr>
      <w:r w:rsidRPr="00B66D8A">
        <w:rPr>
          <w:sz w:val="24"/>
        </w:rPr>
        <w:t>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 (→ art. 109 ust. 1 pkt 4 ustawy</w:t>
      </w:r>
      <w:r w:rsidRPr="00B66D8A">
        <w:rPr>
          <w:spacing w:val="-5"/>
          <w:sz w:val="24"/>
        </w:rPr>
        <w:t xml:space="preserve"> </w:t>
      </w:r>
      <w:proofErr w:type="spellStart"/>
      <w:r w:rsidRPr="00B66D8A">
        <w:rPr>
          <w:sz w:val="24"/>
        </w:rPr>
        <w:t>Pzp</w:t>
      </w:r>
      <w:proofErr w:type="spellEnd"/>
      <w:r w:rsidRPr="00B66D8A">
        <w:rPr>
          <w:sz w:val="24"/>
        </w:rPr>
        <w:t>);</w:t>
      </w:r>
    </w:p>
    <w:p w:rsidR="006E7283" w:rsidRPr="00B66D8A" w:rsidRDefault="001F6016">
      <w:pPr>
        <w:pStyle w:val="Akapitzlist"/>
        <w:numPr>
          <w:ilvl w:val="1"/>
          <w:numId w:val="30"/>
        </w:numPr>
        <w:tabs>
          <w:tab w:val="left" w:pos="769"/>
        </w:tabs>
        <w:spacing w:before="121"/>
        <w:ind w:left="768" w:hanging="553"/>
        <w:rPr>
          <w:sz w:val="24"/>
        </w:rPr>
      </w:pPr>
      <w:r w:rsidRPr="00B66D8A">
        <w:rPr>
          <w:sz w:val="24"/>
          <w:shd w:val="clear" w:color="auto" w:fill="7A7A7A"/>
        </w:rPr>
        <w:t>WARUNKI UDZIAŁU W</w:t>
      </w:r>
      <w:r w:rsidRPr="00B66D8A">
        <w:rPr>
          <w:spacing w:val="-5"/>
          <w:sz w:val="24"/>
          <w:shd w:val="clear" w:color="auto" w:fill="7A7A7A"/>
        </w:rPr>
        <w:t xml:space="preserve"> </w:t>
      </w:r>
      <w:r w:rsidRPr="00B66D8A">
        <w:rPr>
          <w:sz w:val="24"/>
          <w:shd w:val="clear" w:color="auto" w:fill="7A7A7A"/>
        </w:rPr>
        <w:t>POSTĘPOWANIU.</w:t>
      </w:r>
    </w:p>
    <w:p w:rsidR="006E7283" w:rsidRPr="00B66D8A" w:rsidRDefault="001F6016">
      <w:pPr>
        <w:pStyle w:val="Tekstpodstawowy"/>
        <w:spacing w:before="163" w:line="276" w:lineRule="auto"/>
        <w:jc w:val="left"/>
      </w:pPr>
      <w:r w:rsidRPr="00B66D8A">
        <w:lastRenderedPageBreak/>
        <w:t>O udzielenie zamówienia mogą ubiegać się Wykonawcy, którzy spełniają określone przez Zamawiającego warunki udziału w postępowaniu w zakresie:</w:t>
      </w:r>
    </w:p>
    <w:p w:rsidR="006E7283" w:rsidRPr="00B66D8A" w:rsidRDefault="00F078D7">
      <w:pPr>
        <w:pStyle w:val="Akapitzlist"/>
        <w:numPr>
          <w:ilvl w:val="2"/>
          <w:numId w:val="30"/>
        </w:numPr>
        <w:tabs>
          <w:tab w:val="left" w:pos="951"/>
          <w:tab w:val="left" w:pos="9318"/>
        </w:tabs>
        <w:spacing w:before="119" w:line="379" w:lineRule="auto"/>
        <w:ind w:left="216" w:right="145" w:hanging="29"/>
        <w:rPr>
          <w:sz w:val="24"/>
        </w:rPr>
      </w:pPr>
      <w:r w:rsidRPr="00B66D8A">
        <w:rPr>
          <w:noProof/>
          <w:lang w:eastAsia="pl-PL"/>
        </w:rPr>
        <mc:AlternateContent>
          <mc:Choice Requires="wps">
            <w:drawing>
              <wp:anchor distT="0" distB="0" distL="0" distR="0" simplePos="0" relativeHeight="487596032" behindDoc="1" locked="0" layoutInCell="1" allowOverlap="1" wp14:anchorId="2682C680" wp14:editId="0205E004">
                <wp:simplePos x="0" y="0"/>
                <wp:positionH relativeFrom="page">
                  <wp:posOffset>881380</wp:posOffset>
                </wp:positionH>
                <wp:positionV relativeFrom="paragraph">
                  <wp:posOffset>635635</wp:posOffset>
                </wp:positionV>
                <wp:extent cx="5798185" cy="402590"/>
                <wp:effectExtent l="0" t="0" r="0" b="0"/>
                <wp:wrapTopAndBottom/>
                <wp:docPr id="5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line="276" w:lineRule="auto"/>
                              <w:ind w:left="28" w:right="12"/>
                              <w:jc w:val="left"/>
                            </w:pPr>
                            <w:r>
                              <w:t>IX.3.2. Uprawnień do prowadzenia określonej działalności gospodarczej lub zawodowej, o ile wynika to z odrębnych przepisów:</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37" type="#_x0000_t202" style="position:absolute;left:0;text-align:left;margin-left:69.4pt;margin-top:50.05pt;width:456.55pt;height:31.7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" fillcolor="#ffe499" stroked="f">
                <v:textbox inset="0,0,0,0">
                  <w:txbxContent>
                    <w:p w:rsidR="006E6E08" w:rsidRDefault="006E6E08">
                      <w:pPr>
                        <w:pStyle w:val="Tekstpodstawowy"/>
                        <w:spacing w:line="276" w:lineRule="auto"/>
                        <w:ind w:left="28" w:right="12"/>
                        <w:jc w:val="left"/>
                      </w:pPr>
                      <w:r>
                        <w:t>IX.3.2. Uprawnień do prowadzenia określonej działalności gospodarczej lub zawodowej, o ile wynika to z odrębnych przepisów:</w:t>
                      </w:r>
                    </w:p>
                  </w:txbxContent>
                </v:textbox>
                <w10:wrap type="topAndBottom" anchorx="page"/>
              </v:shape>
            </w:pict>
          </mc:Fallback>
        </mc:AlternateContent>
      </w:r>
      <w:r w:rsidR="001F6016" w:rsidRPr="00B66D8A">
        <w:rPr>
          <w:sz w:val="24"/>
          <w:shd w:val="clear" w:color="auto" w:fill="FFE499"/>
        </w:rPr>
        <w:t>Zdolności występowania w</w:t>
      </w:r>
      <w:r w:rsidR="001F6016" w:rsidRPr="00B66D8A">
        <w:rPr>
          <w:spacing w:val="-13"/>
          <w:sz w:val="24"/>
          <w:shd w:val="clear" w:color="auto" w:fill="FFE499"/>
        </w:rPr>
        <w:t xml:space="preserve"> </w:t>
      </w:r>
      <w:r w:rsidR="001F6016" w:rsidRPr="00B66D8A">
        <w:rPr>
          <w:sz w:val="24"/>
          <w:shd w:val="clear" w:color="auto" w:fill="FFE499"/>
        </w:rPr>
        <w:t>obrocie</w:t>
      </w:r>
      <w:r w:rsidR="001F6016" w:rsidRPr="00B66D8A">
        <w:rPr>
          <w:spacing w:val="-2"/>
          <w:sz w:val="24"/>
          <w:shd w:val="clear" w:color="auto" w:fill="FFE499"/>
        </w:rPr>
        <w:t xml:space="preserve"> </w:t>
      </w:r>
      <w:r w:rsidR="001F6016" w:rsidRPr="00B66D8A">
        <w:rPr>
          <w:sz w:val="24"/>
          <w:shd w:val="clear" w:color="auto" w:fill="FFE499"/>
        </w:rPr>
        <w:t>gospodarczym:</w:t>
      </w:r>
      <w:r w:rsidR="001F6016" w:rsidRPr="00B66D8A">
        <w:rPr>
          <w:sz w:val="24"/>
          <w:shd w:val="clear" w:color="auto" w:fill="FFE499"/>
        </w:rPr>
        <w:tab/>
      </w:r>
      <w:r w:rsidR="001F6016" w:rsidRPr="00B66D8A">
        <w:rPr>
          <w:sz w:val="24"/>
        </w:rPr>
        <w:t xml:space="preserve"> Zamawiający nie stawia warunku w tym</w:t>
      </w:r>
      <w:r w:rsidR="001F6016" w:rsidRPr="00B66D8A">
        <w:rPr>
          <w:spacing w:val="-6"/>
          <w:sz w:val="24"/>
        </w:rPr>
        <w:t xml:space="preserve"> </w:t>
      </w:r>
      <w:r w:rsidR="001F6016" w:rsidRPr="00B66D8A">
        <w:rPr>
          <w:sz w:val="24"/>
        </w:rPr>
        <w:t>zakresie.</w:t>
      </w:r>
    </w:p>
    <w:p w:rsidR="006E7283" w:rsidRPr="00B66D8A" w:rsidRDefault="001F6016">
      <w:pPr>
        <w:pStyle w:val="Tekstpodstawowy"/>
        <w:spacing w:before="99"/>
      </w:pPr>
      <w:r w:rsidRPr="00B66D8A">
        <w:t>Zamawiający nie stawia warunku w tym</w:t>
      </w:r>
      <w:r w:rsidRPr="00B66D8A">
        <w:rPr>
          <w:spacing w:val="-23"/>
        </w:rPr>
        <w:t xml:space="preserve"> </w:t>
      </w:r>
      <w:r w:rsidRPr="00B66D8A">
        <w:t>zakresie.</w:t>
      </w:r>
    </w:p>
    <w:p w:rsidR="006E7283" w:rsidRPr="00B66D8A" w:rsidRDefault="001F6016">
      <w:pPr>
        <w:pStyle w:val="Akapitzlist"/>
        <w:numPr>
          <w:ilvl w:val="2"/>
          <w:numId w:val="26"/>
        </w:numPr>
        <w:tabs>
          <w:tab w:val="left" w:pos="949"/>
          <w:tab w:val="left" w:pos="9318"/>
        </w:tabs>
        <w:spacing w:before="161"/>
        <w:ind w:left="216" w:hanging="29"/>
        <w:rPr>
          <w:sz w:val="24"/>
        </w:rPr>
      </w:pPr>
      <w:r w:rsidRPr="00B66D8A">
        <w:rPr>
          <w:sz w:val="24"/>
          <w:shd w:val="clear" w:color="auto" w:fill="FFE499"/>
        </w:rPr>
        <w:t>Sytuacji ekonomicznej lub</w:t>
      </w:r>
      <w:r w:rsidRPr="00B66D8A">
        <w:rPr>
          <w:spacing w:val="-9"/>
          <w:sz w:val="24"/>
          <w:shd w:val="clear" w:color="auto" w:fill="FFE499"/>
        </w:rPr>
        <w:t xml:space="preserve"> </w:t>
      </w:r>
      <w:r w:rsidRPr="00B66D8A">
        <w:rPr>
          <w:sz w:val="24"/>
          <w:shd w:val="clear" w:color="auto" w:fill="FFE499"/>
        </w:rPr>
        <w:t>finansowej:</w:t>
      </w:r>
      <w:r w:rsidRPr="00B66D8A">
        <w:rPr>
          <w:sz w:val="24"/>
          <w:shd w:val="clear" w:color="auto" w:fill="FFE499"/>
        </w:rPr>
        <w:tab/>
      </w:r>
    </w:p>
    <w:p w:rsidR="006E7283" w:rsidRPr="00B66D8A" w:rsidRDefault="001F6016">
      <w:pPr>
        <w:pStyle w:val="Tekstpodstawowy"/>
        <w:spacing w:before="163" w:line="276" w:lineRule="auto"/>
        <w:ind w:right="174"/>
      </w:pPr>
      <w:r w:rsidRPr="00B66D8A">
        <w:t>Wykonawca spełni warunek, jeżeli wykaże, że posiada opłaconą polisę, a w przypadku jej braku inny dokument potwierdzający, że jest ubezpieczony od odpowiedzialności cywilnej   w zakresie prowadzonej działalności gospodarczej związanej z przedmiotem zamówienia,      o wartości ubezpieczenia na kwotę nie mniejszą niż 1</w:t>
      </w:r>
      <w:r w:rsidR="00AE482A" w:rsidRPr="00B66D8A">
        <w:t>0</w:t>
      </w:r>
      <w:r w:rsidR="001F5F6D" w:rsidRPr="00B66D8A">
        <w:t>0</w:t>
      </w:r>
      <w:r w:rsidR="00AE482A" w:rsidRPr="00B66D8A">
        <w:t xml:space="preserve"> </w:t>
      </w:r>
      <w:r w:rsidRPr="00B66D8A">
        <w:t>0</w:t>
      </w:r>
      <w:r w:rsidR="00AE482A" w:rsidRPr="00B66D8A">
        <w:t>0</w:t>
      </w:r>
      <w:r w:rsidR="00E35FA4" w:rsidRPr="00B66D8A">
        <w:t>0</w:t>
      </w:r>
      <w:r w:rsidRPr="00B66D8A">
        <w:t xml:space="preserve">,00 zł (słownie: </w:t>
      </w:r>
      <w:r w:rsidR="001F5F6D" w:rsidRPr="00B66D8A">
        <w:t>sto</w:t>
      </w:r>
      <w:r w:rsidR="00AE482A" w:rsidRPr="00B66D8A">
        <w:t xml:space="preserve"> tysięcy złotych</w:t>
      </w:r>
      <w:r w:rsidRPr="00B66D8A">
        <w:t xml:space="preserve"> 00/100</w:t>
      </w:r>
      <w:r w:rsidRPr="00B66D8A">
        <w:rPr>
          <w:spacing w:val="1"/>
        </w:rPr>
        <w:t xml:space="preserve"> </w:t>
      </w:r>
      <w:r w:rsidRPr="00B66D8A">
        <w:t>gr).</w:t>
      </w:r>
    </w:p>
    <w:p w:rsidR="006E7283" w:rsidRPr="00B66D8A" w:rsidRDefault="001F6016">
      <w:pPr>
        <w:pStyle w:val="Akapitzlist"/>
        <w:numPr>
          <w:ilvl w:val="2"/>
          <w:numId w:val="26"/>
        </w:numPr>
        <w:tabs>
          <w:tab w:val="left" w:pos="951"/>
          <w:tab w:val="left" w:pos="9318"/>
        </w:tabs>
        <w:spacing w:line="376" w:lineRule="auto"/>
        <w:ind w:left="216" w:right="145" w:hanging="29"/>
        <w:rPr>
          <w:sz w:val="24"/>
        </w:rPr>
      </w:pPr>
      <w:r w:rsidRPr="00B66D8A">
        <w:rPr>
          <w:sz w:val="24"/>
          <w:shd w:val="clear" w:color="auto" w:fill="FFE499"/>
        </w:rPr>
        <w:t>Zdolności technicznej</w:t>
      </w:r>
      <w:r w:rsidRPr="00B66D8A">
        <w:rPr>
          <w:spacing w:val="-6"/>
          <w:sz w:val="24"/>
          <w:shd w:val="clear" w:color="auto" w:fill="FFE499"/>
        </w:rPr>
        <w:t xml:space="preserve"> </w:t>
      </w:r>
      <w:r w:rsidRPr="00B66D8A">
        <w:rPr>
          <w:sz w:val="24"/>
          <w:shd w:val="clear" w:color="auto" w:fill="FFE499"/>
        </w:rPr>
        <w:t>lub</w:t>
      </w:r>
      <w:r w:rsidRPr="00B66D8A">
        <w:rPr>
          <w:spacing w:val="-3"/>
          <w:sz w:val="24"/>
          <w:shd w:val="clear" w:color="auto" w:fill="FFE499"/>
        </w:rPr>
        <w:t xml:space="preserve"> </w:t>
      </w:r>
      <w:r w:rsidRPr="00B66D8A">
        <w:rPr>
          <w:sz w:val="24"/>
          <w:shd w:val="clear" w:color="auto" w:fill="FFE499"/>
        </w:rPr>
        <w:t>zawodowej:</w:t>
      </w:r>
      <w:r w:rsidRPr="00B66D8A">
        <w:rPr>
          <w:sz w:val="24"/>
          <w:shd w:val="clear" w:color="auto" w:fill="FFE499"/>
        </w:rPr>
        <w:tab/>
      </w:r>
      <w:r w:rsidRPr="00B66D8A">
        <w:rPr>
          <w:sz w:val="24"/>
        </w:rPr>
        <w:t xml:space="preserve"> Wykonawca spełni warunek, jeżeli wykaże,</w:t>
      </w:r>
      <w:r w:rsidRPr="00B66D8A">
        <w:rPr>
          <w:spacing w:val="-2"/>
          <w:sz w:val="24"/>
        </w:rPr>
        <w:t xml:space="preserve"> </w:t>
      </w:r>
      <w:r w:rsidRPr="00B66D8A">
        <w:rPr>
          <w:sz w:val="24"/>
        </w:rPr>
        <w:t>że:</w:t>
      </w:r>
    </w:p>
    <w:p w:rsidR="006E7283" w:rsidRPr="00B66D8A" w:rsidRDefault="001F6016">
      <w:pPr>
        <w:pStyle w:val="Akapitzlist"/>
        <w:numPr>
          <w:ilvl w:val="0"/>
          <w:numId w:val="25"/>
        </w:numPr>
        <w:tabs>
          <w:tab w:val="left" w:pos="560"/>
        </w:tabs>
        <w:spacing w:before="0" w:line="242" w:lineRule="exact"/>
        <w:ind w:hanging="344"/>
        <w:rPr>
          <w:sz w:val="24"/>
        </w:rPr>
      </w:pPr>
      <w:r w:rsidRPr="00B66D8A">
        <w:rPr>
          <w:sz w:val="24"/>
        </w:rPr>
        <w:t>w</w:t>
      </w:r>
      <w:r w:rsidRPr="00B66D8A">
        <w:rPr>
          <w:spacing w:val="35"/>
          <w:sz w:val="24"/>
        </w:rPr>
        <w:t xml:space="preserve"> </w:t>
      </w:r>
      <w:r w:rsidRPr="00B66D8A">
        <w:rPr>
          <w:sz w:val="24"/>
        </w:rPr>
        <w:t>okresie</w:t>
      </w:r>
      <w:r w:rsidRPr="00B66D8A">
        <w:rPr>
          <w:spacing w:val="35"/>
          <w:sz w:val="24"/>
        </w:rPr>
        <w:t xml:space="preserve"> </w:t>
      </w:r>
      <w:r w:rsidRPr="00B66D8A">
        <w:rPr>
          <w:sz w:val="24"/>
        </w:rPr>
        <w:t>ostatnich</w:t>
      </w:r>
      <w:r w:rsidRPr="00B66D8A">
        <w:rPr>
          <w:spacing w:val="38"/>
          <w:sz w:val="24"/>
        </w:rPr>
        <w:t xml:space="preserve"> </w:t>
      </w:r>
      <w:r w:rsidRPr="00B66D8A">
        <w:rPr>
          <w:sz w:val="24"/>
        </w:rPr>
        <w:t>5</w:t>
      </w:r>
      <w:r w:rsidRPr="00B66D8A">
        <w:rPr>
          <w:spacing w:val="36"/>
          <w:sz w:val="24"/>
        </w:rPr>
        <w:t xml:space="preserve"> </w:t>
      </w:r>
      <w:r w:rsidRPr="00B66D8A">
        <w:rPr>
          <w:sz w:val="24"/>
        </w:rPr>
        <w:t>lat</w:t>
      </w:r>
      <w:r w:rsidRPr="00B66D8A">
        <w:rPr>
          <w:spacing w:val="36"/>
          <w:sz w:val="24"/>
        </w:rPr>
        <w:t xml:space="preserve"> </w:t>
      </w:r>
      <w:r w:rsidRPr="00B66D8A">
        <w:rPr>
          <w:sz w:val="24"/>
        </w:rPr>
        <w:t>przed</w:t>
      </w:r>
      <w:r w:rsidRPr="00B66D8A">
        <w:rPr>
          <w:spacing w:val="37"/>
          <w:sz w:val="24"/>
        </w:rPr>
        <w:t xml:space="preserve"> </w:t>
      </w:r>
      <w:r w:rsidRPr="00B66D8A">
        <w:rPr>
          <w:sz w:val="24"/>
        </w:rPr>
        <w:t>upływem</w:t>
      </w:r>
      <w:r w:rsidRPr="00B66D8A">
        <w:rPr>
          <w:spacing w:val="38"/>
          <w:sz w:val="24"/>
        </w:rPr>
        <w:t xml:space="preserve"> </w:t>
      </w:r>
      <w:r w:rsidRPr="00B66D8A">
        <w:rPr>
          <w:sz w:val="24"/>
        </w:rPr>
        <w:t>terminu</w:t>
      </w:r>
      <w:r w:rsidRPr="00B66D8A">
        <w:rPr>
          <w:spacing w:val="36"/>
          <w:sz w:val="24"/>
        </w:rPr>
        <w:t xml:space="preserve"> </w:t>
      </w:r>
      <w:r w:rsidRPr="00B66D8A">
        <w:rPr>
          <w:sz w:val="24"/>
        </w:rPr>
        <w:t>składania</w:t>
      </w:r>
      <w:r w:rsidRPr="00B66D8A">
        <w:rPr>
          <w:spacing w:val="35"/>
          <w:sz w:val="24"/>
        </w:rPr>
        <w:t xml:space="preserve"> </w:t>
      </w:r>
      <w:r w:rsidRPr="00B66D8A">
        <w:rPr>
          <w:sz w:val="24"/>
        </w:rPr>
        <w:t>ofert,</w:t>
      </w:r>
      <w:r w:rsidRPr="00B66D8A">
        <w:rPr>
          <w:spacing w:val="35"/>
          <w:sz w:val="24"/>
        </w:rPr>
        <w:t xml:space="preserve"> </w:t>
      </w:r>
      <w:r w:rsidRPr="00B66D8A">
        <w:rPr>
          <w:sz w:val="24"/>
        </w:rPr>
        <w:t>a</w:t>
      </w:r>
      <w:r w:rsidRPr="00B66D8A">
        <w:rPr>
          <w:spacing w:val="36"/>
          <w:sz w:val="24"/>
        </w:rPr>
        <w:t xml:space="preserve"> </w:t>
      </w:r>
      <w:r w:rsidRPr="00B66D8A">
        <w:rPr>
          <w:sz w:val="24"/>
        </w:rPr>
        <w:t>jeżeli</w:t>
      </w:r>
      <w:r w:rsidRPr="00B66D8A">
        <w:rPr>
          <w:spacing w:val="36"/>
          <w:sz w:val="24"/>
        </w:rPr>
        <w:t xml:space="preserve"> </w:t>
      </w:r>
      <w:r w:rsidRPr="00B66D8A">
        <w:rPr>
          <w:sz w:val="24"/>
        </w:rPr>
        <w:t>okres</w:t>
      </w:r>
    </w:p>
    <w:p w:rsidR="006E7283" w:rsidRPr="00B66D8A" w:rsidRDefault="001F6016">
      <w:pPr>
        <w:pStyle w:val="Tekstpodstawowy"/>
        <w:spacing w:before="41"/>
      </w:pPr>
      <w:r w:rsidRPr="00B66D8A">
        <w:t>prowadzenia działalności jest krótszy – w tym okresie, wykonał co najmniej:</w:t>
      </w:r>
    </w:p>
    <w:p w:rsidR="006E7283" w:rsidRPr="00B66D8A" w:rsidRDefault="00E35FA4">
      <w:pPr>
        <w:pStyle w:val="Akapitzlist"/>
        <w:numPr>
          <w:ilvl w:val="0"/>
          <w:numId w:val="32"/>
        </w:numPr>
        <w:tabs>
          <w:tab w:val="left" w:pos="387"/>
        </w:tabs>
        <w:spacing w:before="161" w:line="276" w:lineRule="auto"/>
        <w:ind w:right="175" w:firstLine="0"/>
        <w:rPr>
          <w:sz w:val="24"/>
        </w:rPr>
      </w:pPr>
      <w:r w:rsidRPr="00B66D8A">
        <w:rPr>
          <w:sz w:val="24"/>
        </w:rPr>
        <w:t xml:space="preserve">jedną </w:t>
      </w:r>
      <w:r w:rsidR="001F6016" w:rsidRPr="00B66D8A">
        <w:rPr>
          <w:sz w:val="24"/>
        </w:rPr>
        <w:t>robot</w:t>
      </w:r>
      <w:r w:rsidRPr="00B66D8A">
        <w:rPr>
          <w:sz w:val="24"/>
        </w:rPr>
        <w:t>ę związaną</w:t>
      </w:r>
      <w:r w:rsidR="001F6016" w:rsidRPr="00B66D8A">
        <w:rPr>
          <w:sz w:val="24"/>
        </w:rPr>
        <w:t xml:space="preserve"> z budową, rozbudową</w:t>
      </w:r>
      <w:r w:rsidRPr="00B66D8A">
        <w:rPr>
          <w:sz w:val="24"/>
        </w:rPr>
        <w:t xml:space="preserve"> </w:t>
      </w:r>
      <w:r w:rsidR="001F6016" w:rsidRPr="00B66D8A">
        <w:rPr>
          <w:sz w:val="24"/>
        </w:rPr>
        <w:t xml:space="preserve">lub przebudową </w:t>
      </w:r>
      <w:r w:rsidR="001F5F6D" w:rsidRPr="00B66D8A">
        <w:rPr>
          <w:sz w:val="24"/>
        </w:rPr>
        <w:t>oświetlenia ulicznego</w:t>
      </w:r>
      <w:r w:rsidRPr="00B66D8A">
        <w:rPr>
          <w:sz w:val="24"/>
        </w:rPr>
        <w:t xml:space="preserve"> </w:t>
      </w:r>
      <w:r w:rsidR="00183325" w:rsidRPr="00B66D8A">
        <w:rPr>
          <w:sz w:val="24"/>
        </w:rPr>
        <w:br/>
      </w:r>
      <w:r w:rsidRPr="00B66D8A">
        <w:rPr>
          <w:sz w:val="24"/>
        </w:rPr>
        <w:t>o w</w:t>
      </w:r>
      <w:r w:rsidR="001F6016" w:rsidRPr="00B66D8A">
        <w:rPr>
          <w:sz w:val="24"/>
        </w:rPr>
        <w:t xml:space="preserve">artości minimum </w:t>
      </w:r>
      <w:r w:rsidR="001D7600" w:rsidRPr="00B66D8A">
        <w:rPr>
          <w:sz w:val="24"/>
        </w:rPr>
        <w:t>1</w:t>
      </w:r>
      <w:r w:rsidR="001F6016" w:rsidRPr="00B66D8A">
        <w:rPr>
          <w:sz w:val="24"/>
        </w:rPr>
        <w:t>0</w:t>
      </w:r>
      <w:r w:rsidR="001F5F6D" w:rsidRPr="00B66D8A">
        <w:rPr>
          <w:sz w:val="24"/>
        </w:rPr>
        <w:t>0</w:t>
      </w:r>
      <w:r w:rsidR="001D7600" w:rsidRPr="00B66D8A">
        <w:rPr>
          <w:sz w:val="24"/>
        </w:rPr>
        <w:t xml:space="preserve"> </w:t>
      </w:r>
      <w:r w:rsidR="001F5F6D" w:rsidRPr="00B66D8A">
        <w:rPr>
          <w:sz w:val="24"/>
        </w:rPr>
        <w:t>000,00</w:t>
      </w:r>
      <w:r w:rsidR="001F6016" w:rsidRPr="00B66D8A">
        <w:rPr>
          <w:sz w:val="24"/>
        </w:rPr>
        <w:t xml:space="preserve">zł (słownie: </w:t>
      </w:r>
      <w:r w:rsidR="001F5F6D" w:rsidRPr="00B66D8A">
        <w:rPr>
          <w:sz w:val="24"/>
        </w:rPr>
        <w:t>sto</w:t>
      </w:r>
      <w:r w:rsidR="001D7600" w:rsidRPr="00B66D8A">
        <w:rPr>
          <w:sz w:val="24"/>
        </w:rPr>
        <w:t xml:space="preserve"> tysięcy złotych</w:t>
      </w:r>
      <w:r w:rsidR="001F6016" w:rsidRPr="00B66D8A">
        <w:rPr>
          <w:sz w:val="24"/>
        </w:rPr>
        <w:t xml:space="preserve">) </w:t>
      </w:r>
      <w:r w:rsidRPr="00B66D8A">
        <w:rPr>
          <w:sz w:val="24"/>
        </w:rPr>
        <w:t>brutto.</w:t>
      </w:r>
    </w:p>
    <w:p w:rsidR="006E7283" w:rsidRPr="00B66D8A" w:rsidRDefault="001F6016">
      <w:pPr>
        <w:pStyle w:val="Akapitzlist"/>
        <w:numPr>
          <w:ilvl w:val="1"/>
          <w:numId w:val="30"/>
        </w:numPr>
        <w:tabs>
          <w:tab w:val="left" w:pos="769"/>
        </w:tabs>
        <w:ind w:left="768" w:hanging="553"/>
        <w:rPr>
          <w:sz w:val="24"/>
        </w:rPr>
      </w:pPr>
      <w:r w:rsidRPr="00B66D8A">
        <w:rPr>
          <w:sz w:val="24"/>
          <w:shd w:val="clear" w:color="auto" w:fill="7A7A7A"/>
        </w:rPr>
        <w:t>WSPÓLNE UBIEGANIE SIĘ O UDZIELENIE</w:t>
      </w:r>
      <w:r w:rsidRPr="00B66D8A">
        <w:rPr>
          <w:spacing w:val="-1"/>
          <w:sz w:val="24"/>
          <w:shd w:val="clear" w:color="auto" w:fill="7A7A7A"/>
        </w:rPr>
        <w:t xml:space="preserve"> </w:t>
      </w:r>
      <w:r w:rsidRPr="00B66D8A">
        <w:rPr>
          <w:sz w:val="24"/>
          <w:shd w:val="clear" w:color="auto" w:fill="7A7A7A"/>
        </w:rPr>
        <w:t>ZAMÓWIENIA.</w:t>
      </w:r>
    </w:p>
    <w:p w:rsidR="006E7283" w:rsidRPr="00B66D8A" w:rsidRDefault="001F6016">
      <w:pPr>
        <w:pStyle w:val="Akapitzlist"/>
        <w:numPr>
          <w:ilvl w:val="2"/>
          <w:numId w:val="30"/>
        </w:numPr>
        <w:tabs>
          <w:tab w:val="left" w:pos="970"/>
        </w:tabs>
        <w:spacing w:before="159"/>
        <w:ind w:left="216" w:right="175" w:firstLine="0"/>
        <w:rPr>
          <w:sz w:val="24"/>
        </w:rPr>
      </w:pPr>
      <w:r w:rsidRPr="00B66D8A">
        <w:rPr>
          <w:sz w:val="24"/>
        </w:rPr>
        <w:t>Warunek dotyczący uprawnień do prowadzenia określonej działalności gospodarczej lub zawodowej, jest spełniony, jeżeli co najmniej jeden z wykonawców wspólnie ubiegających się o udzielenie zamówienia posiada uprawnienia do prowadzenia określonej działalności gospodarczej lub zawodowej i zrealizuje roboty budowlane, dostawy lub usługi, do których realizacji te uprawnienia są wymagane.</w:t>
      </w:r>
    </w:p>
    <w:p w:rsidR="006E7283" w:rsidRPr="00B66D8A" w:rsidRDefault="001F6016">
      <w:pPr>
        <w:pStyle w:val="Akapitzlist"/>
        <w:numPr>
          <w:ilvl w:val="2"/>
          <w:numId w:val="30"/>
        </w:numPr>
        <w:tabs>
          <w:tab w:val="left" w:pos="987"/>
        </w:tabs>
        <w:ind w:left="216" w:right="176" w:firstLine="0"/>
        <w:rPr>
          <w:sz w:val="24"/>
        </w:rPr>
      </w:pPr>
      <w:r w:rsidRPr="00B66D8A">
        <w:rPr>
          <w:sz w:val="24"/>
        </w:rPr>
        <w:t>W odniesieniu do warunków dotyczących wykształcenia, kwalifikacji zawodowych lub doświadczenia Wykonawcy wspólnie ubiegający się o udzielenie zamówienia mogą polegać na zdolnościach tych z wykonawców, którzy wykonają roboty budowlane lub usługi, do realizacji których te zdolności są</w:t>
      </w:r>
      <w:r w:rsidRPr="00B66D8A">
        <w:rPr>
          <w:spacing w:val="-3"/>
          <w:sz w:val="24"/>
        </w:rPr>
        <w:t xml:space="preserve"> </w:t>
      </w:r>
      <w:r w:rsidRPr="00B66D8A">
        <w:rPr>
          <w:sz w:val="24"/>
        </w:rPr>
        <w:t>wymagane.</w:t>
      </w:r>
    </w:p>
    <w:p w:rsidR="006E7283" w:rsidRPr="00B66D8A" w:rsidRDefault="001F6016">
      <w:pPr>
        <w:pStyle w:val="Akapitzlist"/>
        <w:numPr>
          <w:ilvl w:val="2"/>
          <w:numId w:val="30"/>
        </w:numPr>
        <w:tabs>
          <w:tab w:val="left" w:pos="985"/>
        </w:tabs>
        <w:ind w:left="216" w:right="178" w:firstLine="0"/>
        <w:rPr>
          <w:sz w:val="24"/>
        </w:rPr>
      </w:pPr>
      <w:r w:rsidRPr="00B66D8A">
        <w:rPr>
          <w:sz w:val="24"/>
        </w:rPr>
        <w:t>W przypadkach, o których mowa powyżej, Wykonawcy wspólnie ubiegający się o udzielenie zamówienia dołączają odpowiednio do wniosku o dopuszczenie do udziału w postępowaniu albo do oferty oświadczenie, z którego wynika, które roboty budowlane, dostawy lub usługi wykonają poszczególni</w:t>
      </w:r>
      <w:r w:rsidRPr="00B66D8A">
        <w:rPr>
          <w:spacing w:val="-6"/>
          <w:sz w:val="24"/>
        </w:rPr>
        <w:t xml:space="preserve"> </w:t>
      </w:r>
      <w:r w:rsidRPr="00B66D8A">
        <w:rPr>
          <w:sz w:val="24"/>
        </w:rPr>
        <w:t>Wykonawcy.</w:t>
      </w:r>
    </w:p>
    <w:p w:rsidR="006E7283" w:rsidRPr="00B66D8A" w:rsidRDefault="001F6016">
      <w:pPr>
        <w:pStyle w:val="Akapitzlist"/>
        <w:numPr>
          <w:ilvl w:val="1"/>
          <w:numId w:val="30"/>
        </w:numPr>
        <w:tabs>
          <w:tab w:val="left" w:pos="769"/>
        </w:tabs>
        <w:spacing w:before="123"/>
        <w:ind w:left="768" w:hanging="553"/>
        <w:rPr>
          <w:sz w:val="24"/>
        </w:rPr>
      </w:pPr>
      <w:r w:rsidRPr="00B66D8A">
        <w:rPr>
          <w:sz w:val="24"/>
          <w:shd w:val="clear" w:color="auto" w:fill="7A7A7A"/>
        </w:rPr>
        <w:t>KORZYSTANIE Z ZASOBÓW INNYCH</w:t>
      </w:r>
      <w:r w:rsidRPr="00B66D8A">
        <w:rPr>
          <w:spacing w:val="3"/>
          <w:sz w:val="24"/>
          <w:shd w:val="clear" w:color="auto" w:fill="7A7A7A"/>
        </w:rPr>
        <w:t xml:space="preserve"> </w:t>
      </w:r>
      <w:r w:rsidRPr="00B66D8A">
        <w:rPr>
          <w:sz w:val="24"/>
          <w:shd w:val="clear" w:color="auto" w:fill="7A7A7A"/>
        </w:rPr>
        <w:t>PODMIOTÓW.</w:t>
      </w:r>
    </w:p>
    <w:p w:rsidR="006E7283" w:rsidRPr="00B66D8A" w:rsidRDefault="001F6016">
      <w:pPr>
        <w:pStyle w:val="Akapitzlist"/>
        <w:numPr>
          <w:ilvl w:val="2"/>
          <w:numId w:val="30"/>
        </w:numPr>
        <w:tabs>
          <w:tab w:val="left" w:pos="1098"/>
        </w:tabs>
        <w:spacing w:before="77"/>
        <w:ind w:left="216" w:right="177" w:firstLine="0"/>
        <w:rPr>
          <w:sz w:val="24"/>
        </w:rPr>
      </w:pPr>
      <w:r w:rsidRPr="00B66D8A">
        <w:rPr>
          <w:sz w:val="24"/>
        </w:rPr>
        <w:t>Wykonawca może w celu potwierdzenia spełniania warunków udziału w postępowaniu lub kryteriów selekcji, w stosownych sytuacjach oraz w odniesieniu do konkretnego zamówienia, lub jego części, polegać na zdolnościach technicznych lub zawodowych lub sytuacji finansowej lub ekonomicznej podmiotów udostępniających zasoby, niezależnie od charakteru prawnego łączących go z nimi stosunków</w:t>
      </w:r>
      <w:r w:rsidRPr="00B66D8A">
        <w:rPr>
          <w:spacing w:val="-2"/>
          <w:sz w:val="24"/>
        </w:rPr>
        <w:t xml:space="preserve"> </w:t>
      </w:r>
      <w:r w:rsidRPr="00B66D8A">
        <w:rPr>
          <w:sz w:val="24"/>
        </w:rPr>
        <w:t>prawnych.</w:t>
      </w:r>
    </w:p>
    <w:p w:rsidR="006E7283" w:rsidRPr="00B66D8A" w:rsidRDefault="001F6016">
      <w:pPr>
        <w:pStyle w:val="Akapitzlist"/>
        <w:numPr>
          <w:ilvl w:val="2"/>
          <w:numId w:val="30"/>
        </w:numPr>
        <w:tabs>
          <w:tab w:val="left" w:pos="987"/>
        </w:tabs>
        <w:spacing w:before="121"/>
        <w:ind w:left="216" w:right="177" w:firstLine="0"/>
        <w:rPr>
          <w:sz w:val="24"/>
        </w:rPr>
      </w:pPr>
      <w:r w:rsidRPr="00B66D8A">
        <w:rPr>
          <w:sz w:val="24"/>
        </w:rPr>
        <w:t xml:space="preserve">W odniesieniu do warunków dotyczących wykształcenia, kwalifikacji zawodowych lub doświadczenia Wykonawcy mogą polegać na zdolnościach podmiotów udostępniających zasoby, jeśli podmioty te wykonają roboty budowlane lub usługi, do realizacji których te </w:t>
      </w:r>
      <w:r w:rsidRPr="00B66D8A">
        <w:rPr>
          <w:sz w:val="24"/>
        </w:rPr>
        <w:lastRenderedPageBreak/>
        <w:t>zdolności są</w:t>
      </w:r>
      <w:r w:rsidRPr="00B66D8A">
        <w:rPr>
          <w:spacing w:val="-2"/>
          <w:sz w:val="24"/>
        </w:rPr>
        <w:t xml:space="preserve"> </w:t>
      </w:r>
      <w:r w:rsidRPr="00B66D8A">
        <w:rPr>
          <w:sz w:val="24"/>
        </w:rPr>
        <w:t>wymagane.</w:t>
      </w:r>
    </w:p>
    <w:p w:rsidR="006E7283" w:rsidRPr="00B66D8A" w:rsidRDefault="001F6016">
      <w:pPr>
        <w:pStyle w:val="Akapitzlist"/>
        <w:numPr>
          <w:ilvl w:val="2"/>
          <w:numId w:val="30"/>
        </w:numPr>
        <w:tabs>
          <w:tab w:val="left" w:pos="966"/>
        </w:tabs>
        <w:spacing w:before="117"/>
        <w:ind w:left="216" w:right="178" w:firstLine="0"/>
        <w:rPr>
          <w:sz w:val="24"/>
        </w:rPr>
      </w:pPr>
      <w:r w:rsidRPr="00B66D8A">
        <w:rPr>
          <w:sz w:val="24"/>
        </w:rPr>
        <w:t>Wykonawca, który polega na zdolnościach lub sytuacji podmiotów udostępniających zasoby, składa, wraz z wnioskiem o dopuszczenie do udziału w postępowaniu albo odpowiednio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w:t>
      </w:r>
      <w:r w:rsidRPr="00B66D8A">
        <w:rPr>
          <w:spacing w:val="-1"/>
          <w:sz w:val="24"/>
        </w:rPr>
        <w:t xml:space="preserve"> </w:t>
      </w:r>
      <w:r w:rsidRPr="00B66D8A">
        <w:rPr>
          <w:sz w:val="24"/>
        </w:rPr>
        <w:t>podmiotów.</w:t>
      </w:r>
      <w:r w:rsidR="00134D3D" w:rsidRPr="00B66D8A">
        <w:rPr>
          <w:sz w:val="24"/>
        </w:rPr>
        <w:t xml:space="preserve"> </w:t>
      </w:r>
    </w:p>
    <w:p w:rsidR="006E7283" w:rsidRPr="00B66D8A" w:rsidRDefault="001F6016">
      <w:pPr>
        <w:pStyle w:val="Akapitzlist"/>
        <w:numPr>
          <w:ilvl w:val="2"/>
          <w:numId w:val="30"/>
        </w:numPr>
        <w:tabs>
          <w:tab w:val="left" w:pos="963"/>
        </w:tabs>
        <w:spacing w:before="121"/>
        <w:ind w:left="216" w:right="175" w:firstLine="0"/>
        <w:rPr>
          <w:sz w:val="24"/>
        </w:rPr>
      </w:pPr>
      <w:r w:rsidRPr="00B66D8A">
        <w:rPr>
          <w:sz w:val="24"/>
        </w:rPr>
        <w:t xml:space="preserve">Zobowiązanie podmiotu udostępniającego zasoby, o którym mowa w rozdz. IX pkt 4 </w:t>
      </w:r>
      <w:proofErr w:type="spellStart"/>
      <w:r w:rsidRPr="00B66D8A">
        <w:rPr>
          <w:sz w:val="24"/>
        </w:rPr>
        <w:t>ppkt</w:t>
      </w:r>
      <w:proofErr w:type="spellEnd"/>
      <w:r w:rsidRPr="00B66D8A">
        <w:rPr>
          <w:sz w:val="24"/>
        </w:rPr>
        <w:t xml:space="preserve"> 3, potwierdza, że stosunek łączący Wykonawcę z podmiotami udostępniającymi zasoby gwarantuje rzeczywisty dostęp do tych zasobów oraz określa w</w:t>
      </w:r>
      <w:r w:rsidRPr="00B66D8A">
        <w:rPr>
          <w:spacing w:val="-9"/>
          <w:sz w:val="24"/>
        </w:rPr>
        <w:t xml:space="preserve"> </w:t>
      </w:r>
      <w:r w:rsidRPr="00B66D8A">
        <w:rPr>
          <w:sz w:val="24"/>
        </w:rPr>
        <w:t>szczególności:</w:t>
      </w:r>
    </w:p>
    <w:p w:rsidR="006E7283" w:rsidRPr="00B66D8A" w:rsidRDefault="001F6016">
      <w:pPr>
        <w:pStyle w:val="Akapitzlist"/>
        <w:numPr>
          <w:ilvl w:val="0"/>
          <w:numId w:val="23"/>
        </w:numPr>
        <w:tabs>
          <w:tab w:val="left" w:pos="476"/>
        </w:tabs>
        <w:rPr>
          <w:sz w:val="24"/>
        </w:rPr>
      </w:pPr>
      <w:r w:rsidRPr="00B66D8A">
        <w:rPr>
          <w:sz w:val="24"/>
        </w:rPr>
        <w:t>zakres dostępnych Wykonawcy zasobów podmiotu udostępniającego</w:t>
      </w:r>
      <w:r w:rsidRPr="00B66D8A">
        <w:rPr>
          <w:spacing w:val="-9"/>
          <w:sz w:val="24"/>
        </w:rPr>
        <w:t xml:space="preserve"> </w:t>
      </w:r>
      <w:r w:rsidRPr="00B66D8A">
        <w:rPr>
          <w:sz w:val="24"/>
        </w:rPr>
        <w:t>zasoby;</w:t>
      </w:r>
    </w:p>
    <w:p w:rsidR="006E7283" w:rsidRPr="00B66D8A" w:rsidRDefault="001F6016">
      <w:pPr>
        <w:pStyle w:val="Akapitzlist"/>
        <w:numPr>
          <w:ilvl w:val="0"/>
          <w:numId w:val="23"/>
        </w:numPr>
        <w:tabs>
          <w:tab w:val="left" w:pos="488"/>
        </w:tabs>
        <w:ind w:left="216" w:right="178" w:firstLine="0"/>
        <w:rPr>
          <w:sz w:val="24"/>
        </w:rPr>
      </w:pPr>
      <w:r w:rsidRPr="00B66D8A">
        <w:rPr>
          <w:sz w:val="24"/>
        </w:rPr>
        <w:t>sposób i okres udostępnienia Wykonawcy i wykorzystania przez niego zasobów podmiotu udostępniającego te zasoby przy wykonywaniu</w:t>
      </w:r>
      <w:r w:rsidRPr="00B66D8A">
        <w:rPr>
          <w:spacing w:val="-11"/>
          <w:sz w:val="24"/>
        </w:rPr>
        <w:t xml:space="preserve"> </w:t>
      </w:r>
      <w:r w:rsidRPr="00B66D8A">
        <w:rPr>
          <w:sz w:val="24"/>
        </w:rPr>
        <w:t>zamówienia;</w:t>
      </w:r>
    </w:p>
    <w:p w:rsidR="006E7283" w:rsidRPr="00B66D8A" w:rsidRDefault="001F6016">
      <w:pPr>
        <w:pStyle w:val="Akapitzlist"/>
        <w:numPr>
          <w:ilvl w:val="0"/>
          <w:numId w:val="23"/>
        </w:numPr>
        <w:tabs>
          <w:tab w:val="left" w:pos="579"/>
        </w:tabs>
        <w:ind w:left="216" w:right="179" w:firstLine="0"/>
        <w:rPr>
          <w:sz w:val="24"/>
        </w:rPr>
      </w:pPr>
      <w:r w:rsidRPr="00B66D8A">
        <w:rPr>
          <w:sz w:val="24"/>
        </w:rPr>
        <w:t>czy i w jakim zakresie podmiot udostępniający zasoby, na zdolnościach którego Wykonawca polega w odniesieniu do warunków udziału w postępowaniu dotyczących wykształcenia, kwalifikacji zawodowych lub doświadczenia, zrealizuje roboty budowlane lub usługi, których wskazane zdolności dotyczą.</w:t>
      </w:r>
    </w:p>
    <w:p w:rsidR="006E7283" w:rsidRPr="00B66D8A" w:rsidRDefault="00F078D7">
      <w:pPr>
        <w:pStyle w:val="Tekstpodstawowy"/>
        <w:spacing w:before="1"/>
        <w:ind w:left="0"/>
        <w:jc w:val="left"/>
        <w:rPr>
          <w:sz w:val="9"/>
        </w:rPr>
      </w:pPr>
      <w:r w:rsidRPr="00B66D8A">
        <w:rPr>
          <w:noProof/>
          <w:lang w:eastAsia="pl-PL"/>
        </w:rPr>
        <mc:AlternateContent>
          <mc:Choice Requires="wps">
            <w:drawing>
              <wp:anchor distT="0" distB="0" distL="0" distR="0" simplePos="0" relativeHeight="487596544" behindDoc="1" locked="0" layoutInCell="1" allowOverlap="1" wp14:anchorId="6C904EAE" wp14:editId="77274A04">
                <wp:simplePos x="0" y="0"/>
                <wp:positionH relativeFrom="page">
                  <wp:posOffset>830580</wp:posOffset>
                </wp:positionH>
                <wp:positionV relativeFrom="paragraph">
                  <wp:posOffset>81915</wp:posOffset>
                </wp:positionV>
                <wp:extent cx="5848985" cy="565785"/>
                <wp:effectExtent l="0" t="0" r="0" b="0"/>
                <wp:wrapTopAndBottom/>
                <wp:docPr id="5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A7A7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7"/>
                              <w:ind w:left="107"/>
                              <w:rPr>
                                <w:b/>
                                <w:sz w:val="24"/>
                              </w:rPr>
                            </w:pPr>
                            <w:r>
                              <w:rPr>
                                <w:b/>
                                <w:color w:val="FFFFFF"/>
                                <w:sz w:val="24"/>
                              </w:rPr>
                              <w:t>ROZDZIAŁ X</w:t>
                            </w:r>
                          </w:p>
                          <w:p w:rsidR="006E6E08" w:rsidRDefault="006E6E08">
                            <w:pPr>
                              <w:ind w:left="107" w:right="456"/>
                              <w:rPr>
                                <w:b/>
                                <w:sz w:val="24"/>
                              </w:rPr>
                            </w:pPr>
                            <w:r>
                              <w:rPr>
                                <w:b/>
                                <w:color w:val="FFFFFF"/>
                                <w:sz w:val="24"/>
                              </w:rPr>
                              <w:t>Wykaz oświadczeń i dokumentów potwierdzających spełnianie warunków udziału w postępowaniu oraz brak podstaw do wykluczenia.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38" type="#_x0000_t202" style="position:absolute;margin-left:65.4pt;margin-top:6.45pt;width:460.55pt;height:44.55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" fillcolor="#7a7a7a" stroked="f">
                <v:textbox inset="0,0,0,0">
                  <w:txbxContent>
                    <w:p w:rsidR="006E6E08" w:rsidRDefault="006E6E08">
                      <w:pPr>
                        <w:spacing w:before="57"/>
                        <w:ind w:left="107"/>
                        <w:rPr>
                          <w:b/>
                          <w:sz w:val="24"/>
                        </w:rPr>
                      </w:pPr>
                      <w:r>
                        <w:rPr>
                          <w:b/>
                          <w:color w:val="FFFFFF"/>
                          <w:sz w:val="24"/>
                        </w:rPr>
                        <w:t>ROZDZIAŁ X</w:t>
                      </w:r>
                    </w:p>
                    <w:p w:rsidR="006E6E08" w:rsidRDefault="006E6E08">
                      <w:pPr>
                        <w:ind w:left="107" w:right="456"/>
                        <w:rPr>
                          <w:b/>
                          <w:sz w:val="24"/>
                        </w:rPr>
                      </w:pPr>
                      <w:r>
                        <w:rPr>
                          <w:b/>
                          <w:color w:val="FFFFFF"/>
                          <w:sz w:val="24"/>
                        </w:rPr>
                        <w:t>Wykaz oświadczeń i dokumentów potwierdzających spełnianie warunków udziału w postępowaniu oraz brak podstaw do wykluczenia.</w:t>
                      </w:r>
                    </w:p>
                  </w:txbxContent>
                </v:textbox>
                <w10:wrap type="topAndBottom" anchorx="page"/>
              </v:shape>
            </w:pict>
          </mc:Fallback>
        </mc:AlternateContent>
      </w:r>
    </w:p>
    <w:p w:rsidR="006E7283" w:rsidRPr="00B66D8A" w:rsidRDefault="001F6016">
      <w:pPr>
        <w:pStyle w:val="Tekstpodstawowy"/>
        <w:spacing w:before="128"/>
        <w:jc w:val="left"/>
      </w:pPr>
      <w:r w:rsidRPr="00B66D8A">
        <w:rPr>
          <w:shd w:val="clear" w:color="auto" w:fill="7A7A7A"/>
        </w:rPr>
        <w:t>X.1. DOKUMENTY SKŁADAJĄCE SIĘ NA TREŚĆ OFERTY.</w:t>
      </w:r>
    </w:p>
    <w:p w:rsidR="006E7283" w:rsidRPr="00B66D8A" w:rsidRDefault="00F078D7">
      <w:pPr>
        <w:pStyle w:val="Tekstpodstawowy"/>
        <w:spacing w:before="4"/>
        <w:ind w:left="0"/>
        <w:jc w:val="left"/>
        <w:rPr>
          <w:sz w:val="12"/>
        </w:rPr>
      </w:pPr>
      <w:r w:rsidRPr="00B66D8A">
        <w:rPr>
          <w:noProof/>
          <w:lang w:eastAsia="pl-PL"/>
        </w:rPr>
        <mc:AlternateContent>
          <mc:Choice Requires="wps">
            <w:drawing>
              <wp:anchor distT="0" distB="0" distL="0" distR="0" simplePos="0" relativeHeight="487597056" behindDoc="1" locked="0" layoutInCell="1" allowOverlap="1" wp14:anchorId="35A822F4" wp14:editId="0E51BF2A">
                <wp:simplePos x="0" y="0"/>
                <wp:positionH relativeFrom="page">
                  <wp:posOffset>881380</wp:posOffset>
                </wp:positionH>
                <wp:positionV relativeFrom="paragraph">
                  <wp:posOffset>106045</wp:posOffset>
                </wp:positionV>
                <wp:extent cx="5798185" cy="403860"/>
                <wp:effectExtent l="0" t="0" r="0" b="0"/>
                <wp:wrapTopAndBottom/>
                <wp:docPr id="5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386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line="276" w:lineRule="auto"/>
                              <w:ind w:left="28" w:right="73"/>
                              <w:jc w:val="left"/>
                            </w:pPr>
                            <w:r>
                              <w:t>X.1.2. Dokumenty wymagane od Wykonawców (do terminu wyznaczonego na składanie ofert) – ETAP 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39" type="#_x0000_t202" style="position:absolute;margin-left:69.4pt;margin-top:8.35pt;width:456.55pt;height:31.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" fillcolor="#ffe499" stroked="f">
                <v:textbox inset="0,0,0,0">
                  <w:txbxContent>
                    <w:p w:rsidR="006E6E08" w:rsidRDefault="006E6E08">
                      <w:pPr>
                        <w:pStyle w:val="Tekstpodstawowy"/>
                        <w:spacing w:line="276" w:lineRule="auto"/>
                        <w:ind w:left="28" w:right="73"/>
                        <w:jc w:val="left"/>
                      </w:pPr>
                      <w:r>
                        <w:t>X.1.2. Dokumenty wymagane od Wykonawców (do terminu wyznaczonego na składanie ofert) – ETAP I:</w:t>
                      </w:r>
                    </w:p>
                  </w:txbxContent>
                </v:textbox>
                <w10:wrap type="topAndBottom" anchorx="page"/>
              </v:shape>
            </w:pict>
          </mc:Fallback>
        </mc:AlternateContent>
      </w:r>
    </w:p>
    <w:p w:rsidR="006E7283" w:rsidRPr="00B66D8A" w:rsidRDefault="001F6016">
      <w:pPr>
        <w:pStyle w:val="Akapitzlist"/>
        <w:numPr>
          <w:ilvl w:val="0"/>
          <w:numId w:val="22"/>
        </w:numPr>
        <w:tabs>
          <w:tab w:val="left" w:pos="443"/>
        </w:tabs>
        <w:spacing w:before="99"/>
        <w:ind w:hanging="227"/>
        <w:rPr>
          <w:sz w:val="24"/>
        </w:rPr>
      </w:pPr>
      <w:r w:rsidRPr="00B66D8A">
        <w:rPr>
          <w:sz w:val="24"/>
        </w:rPr>
        <w:t>Formularz oferty (załącznik nr 1 do</w:t>
      </w:r>
      <w:r w:rsidRPr="00B66D8A">
        <w:rPr>
          <w:spacing w:val="-6"/>
          <w:sz w:val="24"/>
        </w:rPr>
        <w:t xml:space="preserve"> </w:t>
      </w:r>
      <w:r w:rsidRPr="00B66D8A">
        <w:rPr>
          <w:sz w:val="24"/>
        </w:rPr>
        <w:t>SWZ);</w:t>
      </w:r>
    </w:p>
    <w:p w:rsidR="00A871DF" w:rsidRPr="00B66D8A" w:rsidRDefault="00A871DF">
      <w:pPr>
        <w:pStyle w:val="Akapitzlist"/>
        <w:numPr>
          <w:ilvl w:val="0"/>
          <w:numId w:val="22"/>
        </w:numPr>
        <w:tabs>
          <w:tab w:val="left" w:pos="443"/>
        </w:tabs>
        <w:spacing w:before="99"/>
        <w:ind w:hanging="227"/>
        <w:rPr>
          <w:sz w:val="24"/>
        </w:rPr>
      </w:pPr>
      <w:r w:rsidRPr="00B66D8A">
        <w:rPr>
          <w:sz w:val="24"/>
        </w:rPr>
        <w:t xml:space="preserve">Kosztorys ofertowy sporządzony na podstawie przedmiaru. </w:t>
      </w:r>
    </w:p>
    <w:p w:rsidR="006E7283" w:rsidRPr="00B66D8A" w:rsidRDefault="001F6016">
      <w:pPr>
        <w:pStyle w:val="Akapitzlist"/>
        <w:numPr>
          <w:ilvl w:val="0"/>
          <w:numId w:val="22"/>
        </w:numPr>
        <w:tabs>
          <w:tab w:val="left" w:pos="457"/>
        </w:tabs>
        <w:spacing w:before="161"/>
        <w:ind w:left="456" w:hanging="241"/>
        <w:rPr>
          <w:sz w:val="24"/>
        </w:rPr>
      </w:pPr>
      <w:r w:rsidRPr="00B66D8A">
        <w:rPr>
          <w:sz w:val="24"/>
        </w:rPr>
        <w:t>Oświadczenie o niepodleganiu wykluczeniu (załącznik nr 2 do</w:t>
      </w:r>
      <w:r w:rsidRPr="00B66D8A">
        <w:rPr>
          <w:spacing w:val="-2"/>
          <w:sz w:val="24"/>
        </w:rPr>
        <w:t xml:space="preserve"> </w:t>
      </w:r>
      <w:r w:rsidRPr="00B66D8A">
        <w:rPr>
          <w:sz w:val="24"/>
        </w:rPr>
        <w:t>SWZ);</w:t>
      </w:r>
    </w:p>
    <w:p w:rsidR="006E7283" w:rsidRPr="00B66D8A" w:rsidRDefault="001F6016">
      <w:pPr>
        <w:pStyle w:val="Akapitzlist"/>
        <w:numPr>
          <w:ilvl w:val="0"/>
          <w:numId w:val="22"/>
        </w:numPr>
        <w:tabs>
          <w:tab w:val="left" w:pos="443"/>
        </w:tabs>
        <w:spacing w:before="161"/>
        <w:ind w:hanging="227"/>
        <w:rPr>
          <w:sz w:val="24"/>
        </w:rPr>
      </w:pPr>
      <w:r w:rsidRPr="00B66D8A">
        <w:rPr>
          <w:sz w:val="24"/>
        </w:rPr>
        <w:t>Oświadczenie o spełnianiu warunków udziału w postępowaniu (załącznik nr 3 do</w:t>
      </w:r>
      <w:r w:rsidRPr="00B66D8A">
        <w:rPr>
          <w:spacing w:val="-8"/>
          <w:sz w:val="24"/>
        </w:rPr>
        <w:t xml:space="preserve"> </w:t>
      </w:r>
      <w:r w:rsidRPr="00B66D8A">
        <w:rPr>
          <w:sz w:val="24"/>
        </w:rPr>
        <w:t>SWZ);</w:t>
      </w:r>
    </w:p>
    <w:p w:rsidR="006E7283" w:rsidRPr="00B66D8A" w:rsidRDefault="001F6016">
      <w:pPr>
        <w:pStyle w:val="Akapitzlist"/>
        <w:numPr>
          <w:ilvl w:val="0"/>
          <w:numId w:val="22"/>
        </w:numPr>
        <w:tabs>
          <w:tab w:val="left" w:pos="464"/>
        </w:tabs>
        <w:spacing w:before="161" w:line="276" w:lineRule="auto"/>
        <w:ind w:left="216" w:right="172" w:firstLine="0"/>
        <w:rPr>
          <w:sz w:val="24"/>
        </w:rPr>
      </w:pPr>
      <w:r w:rsidRPr="00B66D8A">
        <w:rPr>
          <w:sz w:val="24"/>
        </w:rPr>
        <w:t>Oświadczenie podmiotu udostępniającego do dyspozycji Wykonawcy niezbędne zasoby na potrzeby realizacji danego zamówienia lub inny podmiotowy środek dowodowy potwierdzający, że Wykonawca realizując zamówienie, będzie dysponował niezbędnymi zasobami tych podmiotów (załącznik nr 4 do SWZ) – jeżeli</w:t>
      </w:r>
      <w:r w:rsidRPr="00B66D8A">
        <w:rPr>
          <w:spacing w:val="-4"/>
          <w:sz w:val="24"/>
        </w:rPr>
        <w:t xml:space="preserve"> </w:t>
      </w:r>
      <w:r w:rsidRPr="00B66D8A">
        <w:rPr>
          <w:sz w:val="24"/>
        </w:rPr>
        <w:t>dotyczy;</w:t>
      </w:r>
    </w:p>
    <w:p w:rsidR="006E7283" w:rsidRPr="00B66D8A" w:rsidRDefault="001F6016">
      <w:pPr>
        <w:pStyle w:val="Akapitzlist"/>
        <w:numPr>
          <w:ilvl w:val="0"/>
          <w:numId w:val="22"/>
        </w:numPr>
        <w:tabs>
          <w:tab w:val="left" w:pos="510"/>
        </w:tabs>
        <w:spacing w:line="276" w:lineRule="auto"/>
        <w:ind w:left="216" w:right="178" w:firstLine="0"/>
        <w:rPr>
          <w:sz w:val="24"/>
        </w:rPr>
      </w:pPr>
      <w:r w:rsidRPr="00B66D8A">
        <w:rPr>
          <w:sz w:val="24"/>
        </w:rPr>
        <w:t>Dokument potwierdzający posiadanie uprawnień do złożenia (podpisania) oferty i jej załączników, jeżeli prawo to nie wynika z innych dokumentów złożonych wraz z ofertą, bądź w przypadku, gdy nie wynika z dokumentów zawartych w ogólnodostępnych i bezpłatnych bazach</w:t>
      </w:r>
      <w:r w:rsidRPr="00B66D8A">
        <w:rPr>
          <w:spacing w:val="-1"/>
          <w:sz w:val="24"/>
        </w:rPr>
        <w:t xml:space="preserve"> </w:t>
      </w:r>
      <w:r w:rsidRPr="00B66D8A">
        <w:rPr>
          <w:sz w:val="24"/>
        </w:rPr>
        <w:t>danych.</w:t>
      </w:r>
    </w:p>
    <w:p w:rsidR="006E7283" w:rsidRPr="00B66D8A" w:rsidRDefault="00F078D7">
      <w:pPr>
        <w:pStyle w:val="Tekstpodstawowy"/>
        <w:ind w:left="187"/>
        <w:jc w:val="left"/>
        <w:rPr>
          <w:sz w:val="20"/>
        </w:rPr>
      </w:pPr>
      <w:r w:rsidRPr="00B66D8A">
        <w:rPr>
          <w:noProof/>
          <w:sz w:val="20"/>
          <w:lang w:eastAsia="pl-PL"/>
        </w:rPr>
        <mc:AlternateContent>
          <mc:Choice Requires="wps">
            <w:drawing>
              <wp:inline distT="0" distB="0" distL="0" distR="0" wp14:anchorId="45C6A5A8" wp14:editId="70CDEB21">
                <wp:extent cx="5798185" cy="402590"/>
                <wp:effectExtent l="0" t="0" r="2540" b="0"/>
                <wp:docPr id="51"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line="276" w:lineRule="auto"/>
                              <w:ind w:left="28" w:right="73"/>
                              <w:jc w:val="left"/>
                            </w:pPr>
                            <w:r>
                              <w:t>X.1.2. Dokumenty wymagane od Wykonawcy, którego oferta została najwyżej oceniona przez Zamawiającego (po terminie wyznaczonym na składanie ofert) – ETAP</w:t>
                            </w:r>
                            <w:r>
                              <w:rPr>
                                <w:spacing w:val="3"/>
                              </w:rPr>
                              <w:t xml:space="preserve"> </w:t>
                            </w:r>
                            <w:r>
                              <w:rPr>
                                <w:spacing w:val="-3"/>
                              </w:rPr>
                              <w:t>II:</w:t>
                            </w:r>
                          </w:p>
                        </w:txbxContent>
                      </wps:txbx>
                      <wps:bodyPr rot="0" vert="horz" wrap="square" lIns="0" tIns="0" rIns="0" bIns="0" anchor="t" anchorCtr="0" upright="1">
                        <a:noAutofit/>
                      </wps:bodyPr>
                    </wps:wsp>
                  </a:graphicData>
                </a:graphic>
              </wp:inline>
            </w:drawing>
          </mc:Choice>
          <mc:Fallback>
            <w:pict>
              <v:shape id="Text Box 50" o:spid="_x0000_s1040" type="#_x0000_t202" style="width:456.55pt;height:3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" fillcolor="#ffe499" stroked="f">
                <v:textbox inset="0,0,0,0">
                  <w:txbxContent>
                    <w:p w:rsidR="006E6E08" w:rsidRDefault="006E6E08">
                      <w:pPr>
                        <w:pStyle w:val="Tekstpodstawowy"/>
                        <w:spacing w:line="276" w:lineRule="auto"/>
                        <w:ind w:left="28" w:right="73"/>
                        <w:jc w:val="left"/>
                      </w:pPr>
                      <w:r>
                        <w:t>X.1.2. Dokumenty wymagane od Wykonawcy, którego oferta została najwyżej oceniona przez Zamawiającego (po terminie wyznaczonym na składanie ofert) – ETAP</w:t>
                      </w:r>
                      <w:r>
                        <w:rPr>
                          <w:spacing w:val="3"/>
                        </w:rPr>
                        <w:t xml:space="preserve"> </w:t>
                      </w:r>
                      <w:r>
                        <w:rPr>
                          <w:spacing w:val="-3"/>
                        </w:rPr>
                        <w:t>II:</w:t>
                      </w:r>
                    </w:p>
                  </w:txbxContent>
                </v:textbox>
                <w10:anchorlock/>
              </v:shape>
            </w:pict>
          </mc:Fallback>
        </mc:AlternateContent>
      </w:r>
    </w:p>
    <w:p w:rsidR="006E7283" w:rsidRPr="00B66D8A" w:rsidRDefault="001F6016">
      <w:pPr>
        <w:pStyle w:val="Akapitzlist"/>
        <w:numPr>
          <w:ilvl w:val="0"/>
          <w:numId w:val="21"/>
        </w:numPr>
        <w:tabs>
          <w:tab w:val="left" w:pos="450"/>
        </w:tabs>
        <w:spacing w:before="94" w:line="276" w:lineRule="auto"/>
        <w:ind w:right="174" w:firstLine="0"/>
        <w:rPr>
          <w:sz w:val="24"/>
        </w:rPr>
      </w:pPr>
      <w:r w:rsidRPr="00B66D8A">
        <w:rPr>
          <w:sz w:val="24"/>
        </w:rPr>
        <w:t xml:space="preserve">Oświadczenie Wykonawcy, w zakresie art. 108 ust. 1 pkt 5 </w:t>
      </w:r>
      <w:proofErr w:type="spellStart"/>
      <w:r w:rsidRPr="00B66D8A">
        <w:rPr>
          <w:sz w:val="24"/>
        </w:rPr>
        <w:t>Pzp</w:t>
      </w:r>
      <w:proofErr w:type="spellEnd"/>
      <w:r w:rsidRPr="00B66D8A">
        <w:rPr>
          <w:sz w:val="24"/>
        </w:rPr>
        <w:t xml:space="preserve">, o braku przynależności do tej samej grupy kapitałowej w rozumieniu ustawy z dnia 16 lutego 2007 r. o ochronie konkurencji i konsumentów (Dz.U. z 2020 r. poz. 1076), z innym Wykonawcą, który złożył odrębną ofertę, ofertę częściową lub wniosek o dopuszczenie do udziału w postępowaniu, albo oświadczenia o przynależności do tej samej grupy kapitałowej wraz z dokumentami lub </w:t>
      </w:r>
      <w:r w:rsidRPr="00B66D8A">
        <w:rPr>
          <w:sz w:val="24"/>
        </w:rPr>
        <w:lastRenderedPageBreak/>
        <w:t>informacjami potwierdzającymi przygotowanie oferty, oferty częściowej lub wniosku o dopuszczenie do udziału w postępowaniu niezależnie od innego Wykonawcy należącego do tej samej grupy</w:t>
      </w:r>
      <w:r w:rsidRPr="00B66D8A">
        <w:rPr>
          <w:spacing w:val="-6"/>
          <w:sz w:val="24"/>
        </w:rPr>
        <w:t xml:space="preserve"> </w:t>
      </w:r>
      <w:r w:rsidRPr="00B66D8A">
        <w:rPr>
          <w:sz w:val="24"/>
        </w:rPr>
        <w:t>kapitałowej;</w:t>
      </w:r>
    </w:p>
    <w:p w:rsidR="006E7283" w:rsidRPr="00B66D8A" w:rsidRDefault="001F6016">
      <w:pPr>
        <w:pStyle w:val="Akapitzlist"/>
        <w:numPr>
          <w:ilvl w:val="0"/>
          <w:numId w:val="21"/>
        </w:numPr>
        <w:tabs>
          <w:tab w:val="left" w:pos="469"/>
        </w:tabs>
        <w:spacing w:line="276" w:lineRule="auto"/>
        <w:ind w:right="174" w:firstLine="0"/>
        <w:rPr>
          <w:sz w:val="24"/>
        </w:rPr>
      </w:pPr>
      <w:r w:rsidRPr="00B66D8A">
        <w:rPr>
          <w:sz w:val="24"/>
        </w:rPr>
        <w:t>Zaświadczenie właściwego naczelnika urzędu skarbowego potwierdzające, że Wykonawca nie zalega z opłacaniem podatków i opłat, w zakresie art. 109 ust. 1 pkt 1 ustawy, wystawione nie wcześniej niż 3 miesiące przed jego złożeniem, a w przypadku zalegania z opłacaniem podatków lub opłat wraz z zaświadczeniem Zamawiający żąda złożenia dokumentów potwierdzających, że odpowiednio przed upływem terminu składania wniosków o dopuszczenie do udziału w postępowaniu albo przed upływem terminu składania ofert Wykonawca dokonał płatności należnych podatków lub opłat wraz z odsetkami lub grzywnami lub zawarł wiążące porozumienie w sprawie spłat tych</w:t>
      </w:r>
      <w:r w:rsidRPr="00B66D8A">
        <w:rPr>
          <w:spacing w:val="-6"/>
          <w:sz w:val="24"/>
        </w:rPr>
        <w:t xml:space="preserve"> </w:t>
      </w:r>
      <w:r w:rsidRPr="00B66D8A">
        <w:rPr>
          <w:sz w:val="24"/>
        </w:rPr>
        <w:t>należności;</w:t>
      </w:r>
    </w:p>
    <w:p w:rsidR="006E7283" w:rsidRPr="00B66D8A" w:rsidRDefault="001F6016">
      <w:pPr>
        <w:pStyle w:val="Akapitzlist"/>
        <w:numPr>
          <w:ilvl w:val="0"/>
          <w:numId w:val="21"/>
        </w:numPr>
        <w:tabs>
          <w:tab w:val="left" w:pos="462"/>
        </w:tabs>
        <w:spacing w:before="121" w:line="276" w:lineRule="auto"/>
        <w:ind w:right="173" w:firstLine="0"/>
        <w:rPr>
          <w:sz w:val="24"/>
        </w:rPr>
      </w:pPr>
      <w:r w:rsidRPr="00B66D8A">
        <w:rPr>
          <w:sz w:val="24"/>
        </w:rPr>
        <w:t>Zaświadczenie albo inny dokument właściwej terenowej jednostki organizacyjnej Zakładu Ubezpieczeń Społecznych lub właściwego oddziału regionalnego lub właściwej placówki terenowej Kasy Rolniczego Ubezpieczenia Społecznego potwierdzającego, że Wykonawca nie zalega z opłacaniem składek na ubezpieczenia społeczne i zdrowotne, w zakresie art. 109 ust. 1 pkt 1 ustawy, wystawionego nie wcześniej niż 3 miesiące przed jego złożeniem, a w przypadku zalegania z opłacaniem składek na ubezpieczenia społeczne lub zdrowotne wraz z zaświadczeniem albo innym dokumentem zamawiający żąda złożenia dokumentów potwierdzających, że odpowiednio przed upływem terminu składania wniosków o dopuszczenie do udziału w postępowaniu albo przed upływem terminu składania ofert Wykonawca dokonał płatności należnych składek na ubezpieczenia społeczne lub zdrowotne wraz odsetkami lub grzywnami lub zawarł wiążące porozumienie w sprawie spłat tych należności;</w:t>
      </w:r>
    </w:p>
    <w:p w:rsidR="006E7283" w:rsidRPr="00B66D8A" w:rsidRDefault="001F6016">
      <w:pPr>
        <w:pStyle w:val="Akapitzlist"/>
        <w:numPr>
          <w:ilvl w:val="0"/>
          <w:numId w:val="21"/>
        </w:numPr>
        <w:tabs>
          <w:tab w:val="left" w:pos="527"/>
        </w:tabs>
        <w:spacing w:line="276" w:lineRule="auto"/>
        <w:ind w:right="174" w:firstLine="0"/>
        <w:rPr>
          <w:sz w:val="24"/>
        </w:rPr>
      </w:pPr>
      <w:r w:rsidRPr="00B66D8A">
        <w:rPr>
          <w:sz w:val="24"/>
        </w:rPr>
        <w:t>Odpis lub informacja z Krajowego Rejestru Sądowego lub z Centralnej Ewidencji i Informacji o Działalności Gospodarczej, w zakresie art. 109 ust. 1 pkt 4 ustawy, sporządzonych nie wcześniej niż 3 miesiące przed jej złożeniem, jeżeli odrębne przepisy wymagają wpisu do rejestru lub</w:t>
      </w:r>
      <w:r w:rsidRPr="00B66D8A">
        <w:rPr>
          <w:spacing w:val="-1"/>
          <w:sz w:val="24"/>
        </w:rPr>
        <w:t xml:space="preserve"> </w:t>
      </w:r>
      <w:r w:rsidRPr="00B66D8A">
        <w:rPr>
          <w:sz w:val="24"/>
        </w:rPr>
        <w:t>ewidencji;</w:t>
      </w:r>
    </w:p>
    <w:p w:rsidR="006E7283" w:rsidRPr="00B66D8A" w:rsidRDefault="001F6016">
      <w:pPr>
        <w:pStyle w:val="Akapitzlist"/>
        <w:numPr>
          <w:ilvl w:val="0"/>
          <w:numId w:val="21"/>
        </w:numPr>
        <w:tabs>
          <w:tab w:val="left" w:pos="541"/>
        </w:tabs>
        <w:spacing w:line="276" w:lineRule="auto"/>
        <w:ind w:right="173" w:firstLine="0"/>
        <w:rPr>
          <w:sz w:val="24"/>
        </w:rPr>
      </w:pPr>
      <w:r w:rsidRPr="00B66D8A">
        <w:rPr>
          <w:sz w:val="24"/>
        </w:rPr>
        <w:t>Dokument potwierdzający, że Wykonawca jest ubezpieczony od odpowiedzialności cywilnej w zakresie prowadzonej działalności związanej z przedmiotem zamówienia na sumę gwarancyjną nie mniejszą niż 1</w:t>
      </w:r>
      <w:r w:rsidR="002131E4" w:rsidRPr="00B66D8A">
        <w:rPr>
          <w:sz w:val="24"/>
        </w:rPr>
        <w:t>0</w:t>
      </w:r>
      <w:r w:rsidR="001F5F6D" w:rsidRPr="00B66D8A">
        <w:rPr>
          <w:sz w:val="24"/>
        </w:rPr>
        <w:t>0</w:t>
      </w:r>
      <w:r w:rsidR="001D7600" w:rsidRPr="00B66D8A">
        <w:rPr>
          <w:sz w:val="24"/>
        </w:rPr>
        <w:t xml:space="preserve"> 0</w:t>
      </w:r>
      <w:r w:rsidR="002131E4" w:rsidRPr="00B66D8A">
        <w:rPr>
          <w:sz w:val="24"/>
        </w:rPr>
        <w:t xml:space="preserve">00,00 zł (słownie: </w:t>
      </w:r>
      <w:r w:rsidR="001F5F6D" w:rsidRPr="00B66D8A">
        <w:rPr>
          <w:sz w:val="24"/>
        </w:rPr>
        <w:t>sto</w:t>
      </w:r>
      <w:r w:rsidR="001D7600" w:rsidRPr="00B66D8A">
        <w:rPr>
          <w:sz w:val="24"/>
        </w:rPr>
        <w:t xml:space="preserve"> tysięcy </w:t>
      </w:r>
      <w:r w:rsidRPr="00B66D8A">
        <w:rPr>
          <w:sz w:val="24"/>
        </w:rPr>
        <w:t xml:space="preserve"> złotych 00/100</w:t>
      </w:r>
      <w:r w:rsidRPr="00B66D8A">
        <w:rPr>
          <w:spacing w:val="-12"/>
          <w:sz w:val="24"/>
        </w:rPr>
        <w:t xml:space="preserve"> </w:t>
      </w:r>
      <w:r w:rsidRPr="00B66D8A">
        <w:rPr>
          <w:sz w:val="24"/>
        </w:rPr>
        <w:t>gr);</w:t>
      </w:r>
    </w:p>
    <w:p w:rsidR="006E7283" w:rsidRPr="00B66D8A" w:rsidRDefault="001F6016">
      <w:pPr>
        <w:pStyle w:val="Akapitzlist"/>
        <w:numPr>
          <w:ilvl w:val="0"/>
          <w:numId w:val="21"/>
        </w:numPr>
        <w:tabs>
          <w:tab w:val="left" w:pos="421"/>
        </w:tabs>
        <w:spacing w:before="119" w:line="276" w:lineRule="auto"/>
        <w:ind w:right="172" w:firstLine="0"/>
        <w:rPr>
          <w:sz w:val="24"/>
        </w:rPr>
      </w:pPr>
      <w:r w:rsidRPr="00B66D8A">
        <w:rPr>
          <w:sz w:val="24"/>
        </w:rPr>
        <w:t>Wykaz robót budowlanych wykonanych nie wcześniej niż w okresie ostatnich 5 lat, a jeżeli okres prowadzenia działalności jest krótszy – w tym okresie, wraz z podaniem ich rodzaju, wartości, daty i miejsca wykonania oraz podmiotów, na rzecz których roboty te zostały wykonane, oraz załączeniem dowodów określających, czy te roboty budowlane zostały wykonane</w:t>
      </w:r>
      <w:r w:rsidRPr="00B66D8A">
        <w:rPr>
          <w:spacing w:val="20"/>
          <w:sz w:val="24"/>
        </w:rPr>
        <w:t xml:space="preserve"> </w:t>
      </w:r>
      <w:r w:rsidRPr="00B66D8A">
        <w:rPr>
          <w:sz w:val="24"/>
        </w:rPr>
        <w:t>należycie,</w:t>
      </w:r>
      <w:r w:rsidRPr="00B66D8A">
        <w:rPr>
          <w:spacing w:val="22"/>
          <w:sz w:val="24"/>
        </w:rPr>
        <w:t xml:space="preserve"> </w:t>
      </w:r>
      <w:r w:rsidRPr="00B66D8A">
        <w:rPr>
          <w:sz w:val="24"/>
        </w:rPr>
        <w:t>przy</w:t>
      </w:r>
      <w:r w:rsidRPr="00B66D8A">
        <w:rPr>
          <w:spacing w:val="15"/>
          <w:sz w:val="24"/>
        </w:rPr>
        <w:t xml:space="preserve"> </w:t>
      </w:r>
      <w:r w:rsidRPr="00B66D8A">
        <w:rPr>
          <w:sz w:val="24"/>
        </w:rPr>
        <w:t>czym</w:t>
      </w:r>
      <w:r w:rsidRPr="00B66D8A">
        <w:rPr>
          <w:spacing w:val="23"/>
          <w:sz w:val="24"/>
        </w:rPr>
        <w:t xml:space="preserve"> </w:t>
      </w:r>
      <w:r w:rsidRPr="00B66D8A">
        <w:rPr>
          <w:sz w:val="24"/>
        </w:rPr>
        <w:t>dowodami,</w:t>
      </w:r>
      <w:r w:rsidRPr="00B66D8A">
        <w:rPr>
          <w:spacing w:val="22"/>
          <w:sz w:val="24"/>
        </w:rPr>
        <w:t xml:space="preserve"> </w:t>
      </w:r>
      <w:r w:rsidRPr="00B66D8A">
        <w:rPr>
          <w:sz w:val="24"/>
        </w:rPr>
        <w:t>o</w:t>
      </w:r>
      <w:r w:rsidRPr="00B66D8A">
        <w:rPr>
          <w:spacing w:val="26"/>
          <w:sz w:val="24"/>
        </w:rPr>
        <w:t xml:space="preserve"> </w:t>
      </w:r>
      <w:r w:rsidRPr="00B66D8A">
        <w:rPr>
          <w:sz w:val="24"/>
        </w:rPr>
        <w:t>których</w:t>
      </w:r>
      <w:r w:rsidRPr="00B66D8A">
        <w:rPr>
          <w:spacing w:val="22"/>
          <w:sz w:val="24"/>
        </w:rPr>
        <w:t xml:space="preserve"> </w:t>
      </w:r>
      <w:r w:rsidRPr="00B66D8A">
        <w:rPr>
          <w:sz w:val="24"/>
        </w:rPr>
        <w:t>mowa,</w:t>
      </w:r>
      <w:r w:rsidRPr="00B66D8A">
        <w:rPr>
          <w:spacing w:val="22"/>
          <w:sz w:val="24"/>
        </w:rPr>
        <w:t xml:space="preserve"> </w:t>
      </w:r>
      <w:r w:rsidRPr="00B66D8A">
        <w:rPr>
          <w:sz w:val="24"/>
        </w:rPr>
        <w:t>są</w:t>
      </w:r>
      <w:r w:rsidRPr="00B66D8A">
        <w:rPr>
          <w:spacing w:val="22"/>
          <w:sz w:val="24"/>
        </w:rPr>
        <w:t xml:space="preserve"> </w:t>
      </w:r>
      <w:r w:rsidRPr="00B66D8A">
        <w:rPr>
          <w:sz w:val="24"/>
        </w:rPr>
        <w:t>referencje</w:t>
      </w:r>
      <w:r w:rsidRPr="00B66D8A">
        <w:rPr>
          <w:spacing w:val="21"/>
          <w:sz w:val="24"/>
        </w:rPr>
        <w:t xml:space="preserve"> </w:t>
      </w:r>
      <w:r w:rsidRPr="00B66D8A">
        <w:rPr>
          <w:sz w:val="24"/>
        </w:rPr>
        <w:t>bądź</w:t>
      </w:r>
      <w:r w:rsidRPr="00B66D8A">
        <w:rPr>
          <w:spacing w:val="23"/>
          <w:sz w:val="24"/>
        </w:rPr>
        <w:t xml:space="preserve"> </w:t>
      </w:r>
      <w:r w:rsidRPr="00B66D8A">
        <w:rPr>
          <w:sz w:val="24"/>
        </w:rPr>
        <w:t>inne</w:t>
      </w:r>
    </w:p>
    <w:p w:rsidR="006E7283" w:rsidRPr="00B66D8A" w:rsidRDefault="001F6016">
      <w:pPr>
        <w:pStyle w:val="Tekstpodstawowy"/>
        <w:spacing w:before="60" w:line="276" w:lineRule="auto"/>
        <w:ind w:right="175"/>
      </w:pPr>
      <w:r w:rsidRPr="00B66D8A">
        <w:t>dokumenty sporządzone przez podmiot, na rzecz którego roboty budowlane zostały wykonane, a jeżeli wykonawca z przyczyn niezależnych od niego nie jest wstanie uzyskać tych dokumentów –inne odpowiednie</w:t>
      </w:r>
      <w:r w:rsidRPr="00B66D8A">
        <w:rPr>
          <w:spacing w:val="-1"/>
        </w:rPr>
        <w:t xml:space="preserve"> </w:t>
      </w:r>
      <w:r w:rsidRPr="00B66D8A">
        <w:t>dokumenty;</w:t>
      </w:r>
    </w:p>
    <w:p w:rsidR="006E7283" w:rsidRPr="00B66D8A" w:rsidRDefault="00F078D7">
      <w:pPr>
        <w:pStyle w:val="Tekstpodstawowy"/>
        <w:ind w:left="0"/>
        <w:jc w:val="left"/>
        <w:rPr>
          <w:sz w:val="9"/>
        </w:rPr>
      </w:pPr>
      <w:r w:rsidRPr="00B66D8A">
        <w:rPr>
          <w:noProof/>
          <w:lang w:eastAsia="pl-PL"/>
        </w:rPr>
        <mc:AlternateContent>
          <mc:Choice Requires="wps">
            <w:drawing>
              <wp:anchor distT="0" distB="0" distL="0" distR="0" simplePos="0" relativeHeight="487598080" behindDoc="1" locked="0" layoutInCell="1" allowOverlap="1" wp14:anchorId="5B5A90BF" wp14:editId="3C6FD883">
                <wp:simplePos x="0" y="0"/>
                <wp:positionH relativeFrom="page">
                  <wp:posOffset>881380</wp:posOffset>
                </wp:positionH>
                <wp:positionV relativeFrom="paragraph">
                  <wp:posOffset>81280</wp:posOffset>
                </wp:positionV>
                <wp:extent cx="5798185" cy="402590"/>
                <wp:effectExtent l="0" t="0" r="0" b="0"/>
                <wp:wrapTopAndBottom/>
                <wp:docPr id="5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40259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line="276" w:lineRule="auto"/>
                              <w:ind w:left="28" w:right="12"/>
                              <w:jc w:val="left"/>
                            </w:pPr>
                            <w:r>
                              <w:t>X.2. Dokumenty wymagane od Wykonawców, którzy mają siedzibę lub miejsce zamieszkania w innym kraju (Wykonawcy zagraniczni):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1" type="#_x0000_t202" style="position:absolute;margin-left:69.4pt;margin-top:6.4pt;width:456.55pt;height:31.7pt;z-index:-1571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" fillcolor="#ffe499" stroked="f">
                <v:textbox inset="0,0,0,0">
                  <w:txbxContent>
                    <w:p w:rsidR="006E6E08" w:rsidRDefault="006E6E08">
                      <w:pPr>
                        <w:pStyle w:val="Tekstpodstawowy"/>
                        <w:spacing w:line="276" w:lineRule="auto"/>
                        <w:ind w:left="28" w:right="12"/>
                        <w:jc w:val="left"/>
                      </w:pPr>
                      <w:r>
                        <w:t>X.2. Dokumenty wymagane od Wykonawców, którzy mają siedzibę lub miejsce zamieszkania w innym kraju (Wykonawcy zagraniczni):</w:t>
                      </w:r>
                    </w:p>
                  </w:txbxContent>
                </v:textbox>
                <w10:wrap type="topAndBottom" anchorx="page"/>
              </v:shape>
            </w:pict>
          </mc:Fallback>
        </mc:AlternateContent>
      </w:r>
    </w:p>
    <w:p w:rsidR="006E7283" w:rsidRPr="00B66D8A" w:rsidRDefault="001F6016">
      <w:pPr>
        <w:pStyle w:val="Akapitzlist"/>
        <w:numPr>
          <w:ilvl w:val="2"/>
          <w:numId w:val="20"/>
        </w:numPr>
        <w:tabs>
          <w:tab w:val="left" w:pos="1021"/>
        </w:tabs>
        <w:spacing w:before="99" w:line="276" w:lineRule="auto"/>
        <w:ind w:right="178" w:firstLine="0"/>
        <w:rPr>
          <w:sz w:val="24"/>
        </w:rPr>
      </w:pPr>
      <w:r w:rsidRPr="00B66D8A">
        <w:rPr>
          <w:sz w:val="24"/>
        </w:rPr>
        <w:t>Jeżeli Wykonawca ma siedzibę lub miejsce zamieszkania poza granicami Rzeczypospolitej Polskiej, zamiast</w:t>
      </w:r>
      <w:r w:rsidRPr="00B66D8A">
        <w:rPr>
          <w:spacing w:val="2"/>
          <w:sz w:val="24"/>
        </w:rPr>
        <w:t xml:space="preserve"> </w:t>
      </w:r>
      <w:r w:rsidRPr="00B66D8A">
        <w:rPr>
          <w:sz w:val="24"/>
        </w:rPr>
        <w:t>dokumentów:</w:t>
      </w:r>
    </w:p>
    <w:p w:rsidR="006E7283" w:rsidRPr="00B66D8A" w:rsidRDefault="001F6016">
      <w:pPr>
        <w:pStyle w:val="Akapitzlist"/>
        <w:numPr>
          <w:ilvl w:val="0"/>
          <w:numId w:val="19"/>
        </w:numPr>
        <w:tabs>
          <w:tab w:val="left" w:pos="443"/>
        </w:tabs>
        <w:spacing w:before="122"/>
        <w:ind w:hanging="227"/>
        <w:rPr>
          <w:sz w:val="24"/>
        </w:rPr>
      </w:pPr>
      <w:r w:rsidRPr="00B66D8A">
        <w:rPr>
          <w:sz w:val="24"/>
        </w:rPr>
        <w:lastRenderedPageBreak/>
        <w:t>Zaświadczenia właściwego naczelnika urzędu skarbowego (→ rozdz. X.1.2. lit</w:t>
      </w:r>
      <w:r w:rsidRPr="00B66D8A">
        <w:rPr>
          <w:spacing w:val="-14"/>
          <w:sz w:val="24"/>
        </w:rPr>
        <w:t xml:space="preserve"> </w:t>
      </w:r>
      <w:r w:rsidR="00A871DF" w:rsidRPr="00B66D8A">
        <w:rPr>
          <w:sz w:val="24"/>
        </w:rPr>
        <w:t>c</w:t>
      </w:r>
      <w:r w:rsidRPr="00B66D8A">
        <w:rPr>
          <w:sz w:val="24"/>
        </w:rPr>
        <w:t>);</w:t>
      </w:r>
    </w:p>
    <w:p w:rsidR="006E7283" w:rsidRPr="00B66D8A" w:rsidRDefault="001F6016">
      <w:pPr>
        <w:pStyle w:val="Akapitzlist"/>
        <w:numPr>
          <w:ilvl w:val="0"/>
          <w:numId w:val="19"/>
        </w:numPr>
        <w:tabs>
          <w:tab w:val="left" w:pos="539"/>
        </w:tabs>
        <w:spacing w:before="161" w:line="276" w:lineRule="auto"/>
        <w:ind w:left="216" w:right="174" w:firstLine="0"/>
        <w:rPr>
          <w:sz w:val="24"/>
        </w:rPr>
      </w:pPr>
      <w:r w:rsidRPr="00B66D8A">
        <w:rPr>
          <w:sz w:val="24"/>
        </w:rPr>
        <w:t>Zaświadczenia albo innego dokumentu właściwej terenowej jednostki organizacyjnej Zakładu Ubezpieczeń Społecznych lub właściwego oddziału regionalnego lub właściwej placówki terenowej Kasy Rolniczego Ubezpieczenia Społecznego (→ rozdz. X.1.2. lit</w:t>
      </w:r>
      <w:r w:rsidRPr="00B66D8A">
        <w:rPr>
          <w:spacing w:val="-16"/>
          <w:sz w:val="24"/>
        </w:rPr>
        <w:t xml:space="preserve"> </w:t>
      </w:r>
      <w:r w:rsidR="00A871DF" w:rsidRPr="00B66D8A">
        <w:rPr>
          <w:sz w:val="24"/>
        </w:rPr>
        <w:t>d</w:t>
      </w:r>
      <w:r w:rsidRPr="00B66D8A">
        <w:rPr>
          <w:sz w:val="24"/>
        </w:rPr>
        <w:t>);</w:t>
      </w:r>
    </w:p>
    <w:p w:rsidR="006E7283" w:rsidRPr="00B66D8A" w:rsidRDefault="001F6016">
      <w:pPr>
        <w:pStyle w:val="Akapitzlist"/>
        <w:numPr>
          <w:ilvl w:val="0"/>
          <w:numId w:val="19"/>
        </w:numPr>
        <w:tabs>
          <w:tab w:val="left" w:pos="505"/>
        </w:tabs>
        <w:spacing w:line="276" w:lineRule="auto"/>
        <w:ind w:left="216" w:right="180" w:firstLine="0"/>
        <w:rPr>
          <w:sz w:val="24"/>
        </w:rPr>
      </w:pPr>
      <w:r w:rsidRPr="00B66D8A">
        <w:rPr>
          <w:sz w:val="24"/>
        </w:rPr>
        <w:t>Odpisu lub informacji z Krajowego Rejestru Sądowego lub z Centralnej Ewidencji i Informacji o Działalności Gospodarczej (→ rozdz. X.1.2. lit</w:t>
      </w:r>
      <w:r w:rsidRPr="00B66D8A">
        <w:rPr>
          <w:spacing w:val="-1"/>
          <w:sz w:val="24"/>
        </w:rPr>
        <w:t xml:space="preserve"> </w:t>
      </w:r>
      <w:r w:rsidR="00A871DF" w:rsidRPr="00B66D8A">
        <w:rPr>
          <w:sz w:val="24"/>
        </w:rPr>
        <w:t>e</w:t>
      </w:r>
      <w:r w:rsidRPr="00B66D8A">
        <w:rPr>
          <w:sz w:val="24"/>
        </w:rPr>
        <w:t>);</w:t>
      </w:r>
    </w:p>
    <w:p w:rsidR="006E7283" w:rsidRPr="00B66D8A" w:rsidRDefault="001F6016">
      <w:pPr>
        <w:pStyle w:val="Akapitzlist"/>
        <w:numPr>
          <w:ilvl w:val="0"/>
          <w:numId w:val="32"/>
        </w:numPr>
        <w:tabs>
          <w:tab w:val="left" w:pos="380"/>
        </w:tabs>
        <w:spacing w:before="119" w:line="276" w:lineRule="auto"/>
        <w:ind w:right="181" w:firstLine="0"/>
        <w:rPr>
          <w:sz w:val="24"/>
        </w:rPr>
      </w:pPr>
      <w:r w:rsidRPr="00B66D8A">
        <w:rPr>
          <w:sz w:val="24"/>
        </w:rPr>
        <w:t>składa dokument lub dokumenty wystawione w kraju, w którym Wykonawca ma siedzibę lub miejsce zamieszkania, potwierdzające odpowiednio,</w:t>
      </w:r>
      <w:r w:rsidRPr="00B66D8A">
        <w:rPr>
          <w:spacing w:val="-3"/>
          <w:sz w:val="24"/>
        </w:rPr>
        <w:t xml:space="preserve"> </w:t>
      </w:r>
      <w:r w:rsidRPr="00B66D8A">
        <w:rPr>
          <w:sz w:val="24"/>
        </w:rPr>
        <w:t>że:</w:t>
      </w:r>
    </w:p>
    <w:p w:rsidR="006E7283" w:rsidRPr="00B66D8A" w:rsidRDefault="001F6016">
      <w:pPr>
        <w:pStyle w:val="Tekstpodstawowy"/>
        <w:spacing w:before="122" w:line="276" w:lineRule="auto"/>
        <w:ind w:right="175"/>
      </w:pPr>
      <w:r w:rsidRPr="00B66D8A">
        <w:rPr>
          <w:shd w:val="clear" w:color="auto" w:fill="FFE499"/>
        </w:rPr>
        <w:t>aa.</w:t>
      </w:r>
      <w:r w:rsidRPr="00B66D8A">
        <w:t xml:space="preserve"> nie naruszył obowiązków dotyczących płatności podatków, opłat lub składek na ubezpieczenie społeczne lub zdrowotne,</w:t>
      </w:r>
    </w:p>
    <w:p w:rsidR="006E7283" w:rsidRPr="00B66D8A" w:rsidRDefault="001F6016">
      <w:pPr>
        <w:pStyle w:val="Tekstpodstawowy"/>
        <w:spacing w:before="119" w:line="276" w:lineRule="auto"/>
        <w:ind w:right="174"/>
      </w:pPr>
      <w:proofErr w:type="spellStart"/>
      <w:r w:rsidRPr="00B66D8A">
        <w:rPr>
          <w:shd w:val="clear" w:color="auto" w:fill="FFE499"/>
        </w:rPr>
        <w:t>bb</w:t>
      </w:r>
      <w:proofErr w:type="spellEnd"/>
      <w:r w:rsidRPr="00B66D8A">
        <w:rPr>
          <w:shd w:val="clear" w:color="auto" w:fill="FFE499"/>
        </w:rPr>
        <w:t>.</w:t>
      </w:r>
      <w:r w:rsidRPr="00B66D8A">
        <w:t xml:space="preserve"> nie otwarto likwidacji, nie ogłoszono upadłości, jego aktywami nie zarządza likwidator lub sąd, nie zawarł układu z wierzycielami, jego działalność gospodarcza nie jest zawieszona ani nie znajduje się on w innej tego rodzaju sytuacji wynikającej z podobnej procedury przewidzianej w przepisach miejsca wszczęcia tej</w:t>
      </w:r>
      <w:r w:rsidRPr="00B66D8A">
        <w:rPr>
          <w:spacing w:val="-3"/>
        </w:rPr>
        <w:t xml:space="preserve"> </w:t>
      </w:r>
      <w:r w:rsidRPr="00B66D8A">
        <w:t>procedury.</w:t>
      </w:r>
    </w:p>
    <w:p w:rsidR="006E7283" w:rsidRPr="00B66D8A" w:rsidRDefault="001F6016">
      <w:pPr>
        <w:pStyle w:val="Akapitzlist"/>
        <w:numPr>
          <w:ilvl w:val="2"/>
          <w:numId w:val="20"/>
        </w:numPr>
        <w:tabs>
          <w:tab w:val="left" w:pos="925"/>
        </w:tabs>
        <w:spacing w:line="276" w:lineRule="auto"/>
        <w:ind w:right="171" w:firstLine="0"/>
        <w:rPr>
          <w:sz w:val="24"/>
        </w:rPr>
      </w:pPr>
      <w:r w:rsidRPr="00B66D8A">
        <w:rPr>
          <w:sz w:val="24"/>
        </w:rPr>
        <w:t>Jeżeli w kraju, w którym Wykonawca ma siedzibę lub miejsce zamieszkania, nie wydaje się dokumentów, o których mowa w rozdz. X.2.1., lub gdy dokumenty te nie odnoszą się do wszystkich przypadków, o których mowa w art. 108 ust. 1 pkt 1, 2 i 4, art. 109 ust. 1 pkt 1, 2 lit. a i b oraz pkt 3 ustawy, zastępuje się je odpowiednio w całości lub w części dokumentem zawierającym odpowiednio oświadczenie Wykonawcy, ze wskazaniem osoby albo osób uprawnionych do jego reprezentacji, lub oświadczenie osoby, której dokument miał dotyczyć, złożone pod przysięgą, lub, jeżeli w kraju, w którym Wykonawca ma siedzibę lub miejsce zamieszkania nie ma przepisów o oświadczeniu pod przysięgą, złożone przed organem sądowym lub administracyjnym, notariuszem, organem samorządu zawodowego lub gospodarczego, właściwym ze względu na siedzibę lub miejsce zamieszkania</w:t>
      </w:r>
      <w:r w:rsidRPr="00B66D8A">
        <w:rPr>
          <w:spacing w:val="-13"/>
          <w:sz w:val="24"/>
        </w:rPr>
        <w:t xml:space="preserve"> </w:t>
      </w:r>
      <w:r w:rsidRPr="00B66D8A">
        <w:rPr>
          <w:sz w:val="24"/>
        </w:rPr>
        <w:t>Wykonawcy.</w:t>
      </w:r>
    </w:p>
    <w:p w:rsidR="006E7283" w:rsidRPr="00B66D8A" w:rsidRDefault="001F6016">
      <w:pPr>
        <w:pStyle w:val="Akapitzlist"/>
        <w:numPr>
          <w:ilvl w:val="2"/>
          <w:numId w:val="20"/>
        </w:numPr>
        <w:tabs>
          <w:tab w:val="left" w:pos="874"/>
        </w:tabs>
        <w:spacing w:line="278" w:lineRule="auto"/>
        <w:ind w:right="184" w:firstLine="0"/>
        <w:rPr>
          <w:sz w:val="24"/>
        </w:rPr>
      </w:pPr>
      <w:r w:rsidRPr="00B66D8A">
        <w:rPr>
          <w:sz w:val="24"/>
        </w:rPr>
        <w:t>Dokumenty, o których mowa w rozdz. X.2.1. i rozdz. X.2.2., powinny być wystawione nie wcześniej niż 3 miesiące przed ich</w:t>
      </w:r>
      <w:r w:rsidRPr="00B66D8A">
        <w:rPr>
          <w:spacing w:val="-2"/>
          <w:sz w:val="24"/>
        </w:rPr>
        <w:t xml:space="preserve"> </w:t>
      </w:r>
      <w:r w:rsidRPr="00B66D8A">
        <w:rPr>
          <w:sz w:val="24"/>
        </w:rPr>
        <w:t>złożeniem.</w:t>
      </w:r>
    </w:p>
    <w:p w:rsidR="006E7283" w:rsidRPr="00B66D8A" w:rsidRDefault="001F6016">
      <w:pPr>
        <w:pStyle w:val="Akapitzlist"/>
        <w:numPr>
          <w:ilvl w:val="1"/>
          <w:numId w:val="18"/>
        </w:numPr>
        <w:tabs>
          <w:tab w:val="left" w:pos="692"/>
          <w:tab w:val="left" w:pos="9318"/>
        </w:tabs>
        <w:spacing w:before="115"/>
        <w:ind w:hanging="505"/>
        <w:rPr>
          <w:sz w:val="24"/>
        </w:rPr>
      </w:pPr>
      <w:r w:rsidRPr="00B66D8A">
        <w:rPr>
          <w:sz w:val="24"/>
          <w:shd w:val="clear" w:color="auto" w:fill="FFE499"/>
        </w:rPr>
        <w:t>Informacje dodatkowe dotyczące oświadczeń i</w:t>
      </w:r>
      <w:r w:rsidRPr="00B66D8A">
        <w:rPr>
          <w:spacing w:val="-12"/>
          <w:sz w:val="24"/>
          <w:shd w:val="clear" w:color="auto" w:fill="FFE499"/>
        </w:rPr>
        <w:t xml:space="preserve"> </w:t>
      </w:r>
      <w:r w:rsidRPr="00B66D8A">
        <w:rPr>
          <w:sz w:val="24"/>
          <w:shd w:val="clear" w:color="auto" w:fill="FFE499"/>
        </w:rPr>
        <w:t>dokumentów:</w:t>
      </w:r>
      <w:r w:rsidRPr="00B66D8A">
        <w:rPr>
          <w:sz w:val="24"/>
          <w:shd w:val="clear" w:color="auto" w:fill="FFE499"/>
        </w:rPr>
        <w:tab/>
      </w:r>
    </w:p>
    <w:p w:rsidR="006E7283" w:rsidRPr="00B66D8A" w:rsidRDefault="001F6016">
      <w:pPr>
        <w:pStyle w:val="Akapitzlist"/>
        <w:numPr>
          <w:ilvl w:val="2"/>
          <w:numId w:val="18"/>
        </w:numPr>
        <w:tabs>
          <w:tab w:val="left" w:pos="970"/>
        </w:tabs>
        <w:spacing w:before="60" w:line="276" w:lineRule="auto"/>
        <w:ind w:right="173" w:firstLine="0"/>
        <w:rPr>
          <w:sz w:val="24"/>
        </w:rPr>
      </w:pPr>
      <w:r w:rsidRPr="00B66D8A">
        <w:rPr>
          <w:sz w:val="24"/>
        </w:rPr>
        <w:t>Do oświadczeń i dokumentów składanych przez Wykonawcę w postępowaniu zastosowanie mają przepisy Rozporządzenia Ministra Rozwoju z dnia 23 grudnia 2020r. w sprawie podmiotowych środków dowodowych oraz innych dokumentów lub oświadczeń, jakich może żądać zamawiający od wykonawcy (Dz.U. z 2020r. poz. 2415) oraz Rozporządzenia Prezesa Rady Ministrów z dnia 30 grudnia 2020 r. w sprawie sposobu sporządzania i przekazywania informacji oraz wymagań technicznych dla dokumentów elektronicznych oraz środków komunikacji elektronicznej w postępowaniu o udzielenie zamówienia publicznego lub konkursie (Dz.U. z 2020r. poz. 2452);</w:t>
      </w:r>
    </w:p>
    <w:p w:rsidR="006E7283" w:rsidRPr="00B66D8A" w:rsidRDefault="001F6016">
      <w:pPr>
        <w:pStyle w:val="Akapitzlist"/>
        <w:numPr>
          <w:ilvl w:val="2"/>
          <w:numId w:val="18"/>
        </w:numPr>
        <w:tabs>
          <w:tab w:val="left" w:pos="922"/>
        </w:tabs>
        <w:spacing w:before="118" w:line="276" w:lineRule="auto"/>
        <w:ind w:right="176" w:firstLine="0"/>
        <w:rPr>
          <w:sz w:val="24"/>
        </w:rPr>
      </w:pPr>
      <w:r w:rsidRPr="00B66D8A">
        <w:rPr>
          <w:sz w:val="24"/>
        </w:rPr>
        <w:t>Jeżeli jest to niezbędne do zapewnienia odpowiedniego przebiegu postępowania o udzielenie zamówienia, Zamawiający może na każdym etapie postępowania, w tym na etapie składania ofert podlegających negocjacjom lub niezwłocznie po ich złożeniu, wezwać Wykonawców do złożenia wszystkich lub niektórych podmiotowych środków dowodowych, jeżeli wymagał ich złożenia w ogłoszeniu o zamówieniu lub dokumentach zamówienia, aktualnych na dzień ich</w:t>
      </w:r>
      <w:r w:rsidRPr="00B66D8A">
        <w:rPr>
          <w:spacing w:val="-2"/>
          <w:sz w:val="24"/>
        </w:rPr>
        <w:t xml:space="preserve"> </w:t>
      </w:r>
      <w:r w:rsidRPr="00B66D8A">
        <w:rPr>
          <w:sz w:val="24"/>
        </w:rPr>
        <w:t>złożenia.</w:t>
      </w:r>
    </w:p>
    <w:p w:rsidR="006E7283" w:rsidRPr="00B66D8A" w:rsidRDefault="001F6016">
      <w:pPr>
        <w:pStyle w:val="Akapitzlist"/>
        <w:numPr>
          <w:ilvl w:val="2"/>
          <w:numId w:val="18"/>
        </w:numPr>
        <w:tabs>
          <w:tab w:val="left" w:pos="886"/>
        </w:tabs>
        <w:spacing w:before="122" w:line="276" w:lineRule="auto"/>
        <w:ind w:right="172" w:firstLine="0"/>
        <w:rPr>
          <w:sz w:val="24"/>
        </w:rPr>
      </w:pPr>
      <w:r w:rsidRPr="00B66D8A">
        <w:rPr>
          <w:sz w:val="24"/>
        </w:rPr>
        <w:lastRenderedPageBreak/>
        <w:t>Jeżeli zachodzą uzasadnione podstawy do uznania, że złożone uprzednio podmiotowe środki dowodowe nie są już aktualne, zamawiający może w każdym czasie wezwać wykonawcę lub wykonawców do złożenia wszystkich lub niektórych podmiotowych środków dowodowych, aktualnych na dzień ich</w:t>
      </w:r>
      <w:r w:rsidRPr="00B66D8A">
        <w:rPr>
          <w:spacing w:val="-2"/>
          <w:sz w:val="24"/>
        </w:rPr>
        <w:t xml:space="preserve"> </w:t>
      </w:r>
      <w:r w:rsidRPr="00B66D8A">
        <w:rPr>
          <w:sz w:val="24"/>
        </w:rPr>
        <w:t>złożenia.</w:t>
      </w:r>
    </w:p>
    <w:p w:rsidR="006E7283" w:rsidRPr="00B66D8A" w:rsidRDefault="001F6016">
      <w:pPr>
        <w:pStyle w:val="Akapitzlist"/>
        <w:numPr>
          <w:ilvl w:val="2"/>
          <w:numId w:val="18"/>
        </w:numPr>
        <w:tabs>
          <w:tab w:val="left" w:pos="925"/>
        </w:tabs>
        <w:spacing w:line="276" w:lineRule="auto"/>
        <w:ind w:right="178" w:firstLine="0"/>
        <w:rPr>
          <w:sz w:val="24"/>
        </w:rPr>
      </w:pPr>
      <w:r w:rsidRPr="00B66D8A">
        <w:rPr>
          <w:sz w:val="24"/>
        </w:rPr>
        <w:t xml:space="preserve">Zamawiający nie wzywa do złożenia podmiotowych środków dowodowych, jeżeli może je uzyskać za pomocą bezpłatnych i ogólnodostępnych baz danych, w szczególności rejestrów publicznych w rozumieniu ustawy z dnia 17 lutego 2005 r. o informatyzacji działalności podmiotów realizujących zadania publiczne, o ile Wykonawca wskazał w oświadczeniu, o którym mowa </w:t>
      </w:r>
      <w:hyperlink r:id="rId44">
        <w:r w:rsidRPr="00B66D8A">
          <w:rPr>
            <w:sz w:val="24"/>
          </w:rPr>
          <w:t>w art. 125 ust. 1,</w:t>
        </w:r>
      </w:hyperlink>
      <w:r w:rsidRPr="00B66D8A">
        <w:rPr>
          <w:sz w:val="24"/>
        </w:rPr>
        <w:t xml:space="preserve"> dane umożliwiające dostęp do tych</w:t>
      </w:r>
      <w:r w:rsidRPr="00B66D8A">
        <w:rPr>
          <w:spacing w:val="-17"/>
          <w:sz w:val="24"/>
        </w:rPr>
        <w:t xml:space="preserve"> </w:t>
      </w:r>
      <w:r w:rsidRPr="00B66D8A">
        <w:rPr>
          <w:sz w:val="24"/>
        </w:rPr>
        <w:t>środków.</w:t>
      </w:r>
    </w:p>
    <w:p w:rsidR="006E7283" w:rsidRPr="00B66D8A" w:rsidRDefault="00F078D7">
      <w:pPr>
        <w:pStyle w:val="Tekstpodstawowy"/>
        <w:spacing w:before="9"/>
        <w:ind w:left="0"/>
        <w:jc w:val="left"/>
        <w:rPr>
          <w:sz w:val="8"/>
        </w:rPr>
      </w:pPr>
      <w:r w:rsidRPr="00B66D8A">
        <w:rPr>
          <w:noProof/>
          <w:lang w:eastAsia="pl-PL"/>
        </w:rPr>
        <mc:AlternateContent>
          <mc:Choice Requires="wps">
            <w:drawing>
              <wp:anchor distT="0" distB="0" distL="0" distR="0" simplePos="0" relativeHeight="487598592" behindDoc="1" locked="0" layoutInCell="1" allowOverlap="1" wp14:anchorId="198F762E" wp14:editId="2FB578A9">
                <wp:simplePos x="0" y="0"/>
                <wp:positionH relativeFrom="page">
                  <wp:posOffset>830580</wp:posOffset>
                </wp:positionH>
                <wp:positionV relativeFrom="paragraph">
                  <wp:posOffset>79375</wp:posOffset>
                </wp:positionV>
                <wp:extent cx="5848985" cy="390525"/>
                <wp:effectExtent l="0" t="0" r="0" b="0"/>
                <wp:wrapTopAndBottom/>
                <wp:docPr id="49"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7"/>
                              <w:ind w:left="107"/>
                              <w:rPr>
                                <w:b/>
                                <w:sz w:val="24"/>
                              </w:rPr>
                            </w:pPr>
                            <w:r>
                              <w:rPr>
                                <w:b/>
                                <w:color w:val="FFFFFF"/>
                                <w:sz w:val="24"/>
                              </w:rPr>
                              <w:t>ROZDZIAŁ XI</w:t>
                            </w:r>
                          </w:p>
                          <w:p w:rsidR="006E6E08" w:rsidRDefault="006E6E08">
                            <w:pPr>
                              <w:ind w:left="107"/>
                              <w:rPr>
                                <w:b/>
                                <w:sz w:val="24"/>
                              </w:rPr>
                            </w:pPr>
                            <w:r>
                              <w:rPr>
                                <w:b/>
                                <w:color w:val="FFFFFF"/>
                                <w:sz w:val="24"/>
                              </w:rPr>
                              <w:t>Wymagania dotyczące wadium.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2" type="#_x0000_t202" style="position:absolute;margin-left:65.4pt;margin-top:6.25pt;width:460.55pt;height:30.7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" fillcolor="#767070" stroked="f">
                <v:textbox inset="0,0,0,0">
                  <w:txbxContent>
                    <w:p w:rsidR="006E6E08" w:rsidRDefault="006E6E08">
                      <w:pPr>
                        <w:spacing w:before="57"/>
                        <w:ind w:left="107"/>
                        <w:rPr>
                          <w:b/>
                          <w:sz w:val="24"/>
                        </w:rPr>
                      </w:pPr>
                      <w:r>
                        <w:rPr>
                          <w:b/>
                          <w:color w:val="FFFFFF"/>
                          <w:sz w:val="24"/>
                        </w:rPr>
                        <w:t>ROZDZIAŁ XI</w:t>
                      </w:r>
                    </w:p>
                    <w:p w:rsidR="006E6E08" w:rsidRDefault="006E6E08">
                      <w:pPr>
                        <w:ind w:left="107"/>
                        <w:rPr>
                          <w:b/>
                          <w:sz w:val="24"/>
                        </w:rPr>
                      </w:pPr>
                      <w:r>
                        <w:rPr>
                          <w:b/>
                          <w:color w:val="FFFFFF"/>
                          <w:sz w:val="24"/>
                        </w:rPr>
                        <w:t>Wymagania dotyczące wadium.</w:t>
                      </w:r>
                    </w:p>
                  </w:txbxContent>
                </v:textbox>
                <w10:wrap type="topAndBottom" anchorx="page"/>
              </v:shape>
            </w:pict>
          </mc:Fallback>
        </mc:AlternateContent>
      </w:r>
    </w:p>
    <w:p w:rsidR="001F5F6D" w:rsidRPr="00B66D8A" w:rsidRDefault="001F5F6D" w:rsidP="001F5F6D">
      <w:pPr>
        <w:widowControl/>
        <w:suppressAutoHyphens/>
        <w:autoSpaceDE/>
        <w:autoSpaceDN/>
        <w:spacing w:line="276" w:lineRule="auto"/>
        <w:ind w:left="720"/>
        <w:jc w:val="both"/>
        <w:rPr>
          <w:sz w:val="24"/>
          <w:szCs w:val="24"/>
          <w:lang w:eastAsia="ar-SA"/>
        </w:rPr>
      </w:pPr>
    </w:p>
    <w:p w:rsidR="004462F2" w:rsidRPr="00B66D8A" w:rsidRDefault="001F5F6D" w:rsidP="001F5F6D">
      <w:pPr>
        <w:widowControl/>
        <w:suppressAutoHyphens/>
        <w:autoSpaceDE/>
        <w:autoSpaceDN/>
        <w:spacing w:line="276" w:lineRule="auto"/>
        <w:ind w:left="142"/>
        <w:jc w:val="both"/>
        <w:rPr>
          <w:sz w:val="24"/>
          <w:szCs w:val="24"/>
          <w:lang w:eastAsia="ar-SA"/>
        </w:rPr>
      </w:pPr>
      <w:r w:rsidRPr="00B66D8A">
        <w:rPr>
          <w:sz w:val="24"/>
          <w:szCs w:val="24"/>
          <w:lang w:eastAsia="ar-SA"/>
        </w:rPr>
        <w:t>Zamawiający nie wymaga wniesienia wadium.</w:t>
      </w:r>
    </w:p>
    <w:p w:rsidR="006E7283" w:rsidRPr="00B66D8A" w:rsidRDefault="00F078D7">
      <w:pPr>
        <w:pStyle w:val="Tekstpodstawowy"/>
        <w:spacing w:before="4"/>
        <w:ind w:left="0"/>
        <w:jc w:val="left"/>
        <w:rPr>
          <w:sz w:val="12"/>
        </w:rPr>
      </w:pPr>
      <w:r w:rsidRPr="00B66D8A">
        <w:rPr>
          <w:noProof/>
          <w:lang w:eastAsia="pl-PL"/>
        </w:rPr>
        <mc:AlternateContent>
          <mc:Choice Requires="wps">
            <w:drawing>
              <wp:anchor distT="0" distB="0" distL="0" distR="0" simplePos="0" relativeHeight="487599104" behindDoc="1" locked="0" layoutInCell="1" allowOverlap="1" wp14:anchorId="3F4AE5CD" wp14:editId="375ECDBA">
                <wp:simplePos x="0" y="0"/>
                <wp:positionH relativeFrom="page">
                  <wp:posOffset>830580</wp:posOffset>
                </wp:positionH>
                <wp:positionV relativeFrom="paragraph">
                  <wp:posOffset>106045</wp:posOffset>
                </wp:positionV>
                <wp:extent cx="5848985" cy="388620"/>
                <wp:effectExtent l="0" t="0" r="0" b="0"/>
                <wp:wrapTopAndBottom/>
                <wp:docPr id="4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XII</w:t>
                            </w:r>
                          </w:p>
                          <w:p w:rsidR="006E6E08" w:rsidRDefault="006E6E08">
                            <w:pPr>
                              <w:ind w:left="107"/>
                              <w:rPr>
                                <w:b/>
                                <w:sz w:val="24"/>
                              </w:rPr>
                            </w:pPr>
                            <w:r>
                              <w:rPr>
                                <w:b/>
                                <w:color w:val="FFFFFF"/>
                                <w:sz w:val="24"/>
                              </w:rPr>
                              <w:t>Odrzucenie oferty.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3" type="#_x0000_t202" style="position:absolute;margin-left:65.4pt;margin-top:8.35pt;width:460.55pt;height:30.6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" fillcolor="#767070" stroked="f">
                <v:textbox inset="0,0,0,0">
                  <w:txbxContent>
                    <w:p w:rsidR="006E6E08" w:rsidRDefault="006E6E08">
                      <w:pPr>
                        <w:spacing w:before="56"/>
                        <w:ind w:left="107"/>
                        <w:rPr>
                          <w:b/>
                          <w:sz w:val="24"/>
                        </w:rPr>
                      </w:pPr>
                      <w:r>
                        <w:rPr>
                          <w:b/>
                          <w:color w:val="FFFFFF"/>
                          <w:sz w:val="24"/>
                        </w:rPr>
                        <w:t>ROZDZIAŁ XII</w:t>
                      </w:r>
                    </w:p>
                    <w:p w:rsidR="006E6E08" w:rsidRDefault="006E6E08">
                      <w:pPr>
                        <w:ind w:left="107"/>
                        <w:rPr>
                          <w:b/>
                          <w:sz w:val="24"/>
                        </w:rPr>
                      </w:pPr>
                      <w:r>
                        <w:rPr>
                          <w:b/>
                          <w:color w:val="FFFFFF"/>
                          <w:sz w:val="24"/>
                        </w:rPr>
                        <w:t>Odrzucenie oferty.</w:t>
                      </w:r>
                    </w:p>
                  </w:txbxContent>
                </v:textbox>
                <w10:wrap type="topAndBottom" anchorx="page"/>
              </v:shape>
            </w:pict>
          </mc:Fallback>
        </mc:AlternateContent>
      </w:r>
    </w:p>
    <w:p w:rsidR="006E7283" w:rsidRPr="00B66D8A" w:rsidRDefault="001F6016">
      <w:pPr>
        <w:pStyle w:val="Tekstpodstawowy"/>
        <w:spacing w:before="128"/>
        <w:jc w:val="left"/>
      </w:pPr>
      <w:r w:rsidRPr="00B66D8A">
        <w:t xml:space="preserve">Zamawiający odrzuci ofertę w przypadkach określonych w art. 226 ustawy </w:t>
      </w:r>
      <w:proofErr w:type="spellStart"/>
      <w:r w:rsidRPr="00B66D8A">
        <w:t>Pzp</w:t>
      </w:r>
      <w:proofErr w:type="spellEnd"/>
      <w:r w:rsidRPr="00B66D8A">
        <w:t>.</w:t>
      </w:r>
    </w:p>
    <w:p w:rsidR="006E7283" w:rsidRPr="00B66D8A" w:rsidRDefault="00F078D7">
      <w:pPr>
        <w:pStyle w:val="Tekstpodstawowy"/>
        <w:spacing w:before="7"/>
        <w:ind w:left="0"/>
        <w:jc w:val="left"/>
        <w:rPr>
          <w:sz w:val="12"/>
        </w:rPr>
      </w:pPr>
      <w:r w:rsidRPr="00B66D8A">
        <w:rPr>
          <w:noProof/>
          <w:lang w:eastAsia="pl-PL"/>
        </w:rPr>
        <mc:AlternateContent>
          <mc:Choice Requires="wps">
            <w:drawing>
              <wp:anchor distT="0" distB="0" distL="0" distR="0" simplePos="0" relativeHeight="487599616" behindDoc="1" locked="0" layoutInCell="1" allowOverlap="1" wp14:anchorId="109D0736" wp14:editId="732A5318">
                <wp:simplePos x="0" y="0"/>
                <wp:positionH relativeFrom="page">
                  <wp:posOffset>830580</wp:posOffset>
                </wp:positionH>
                <wp:positionV relativeFrom="paragraph">
                  <wp:posOffset>107315</wp:posOffset>
                </wp:positionV>
                <wp:extent cx="5848985" cy="388620"/>
                <wp:effectExtent l="0" t="0" r="0" b="0"/>
                <wp:wrapTopAndBottom/>
                <wp:docPr id="47"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XIII</w:t>
                            </w:r>
                          </w:p>
                          <w:p w:rsidR="006E6E08" w:rsidRDefault="006E6E08">
                            <w:pPr>
                              <w:ind w:left="107"/>
                              <w:rPr>
                                <w:b/>
                                <w:sz w:val="24"/>
                              </w:rPr>
                            </w:pPr>
                            <w:r>
                              <w:rPr>
                                <w:b/>
                                <w:color w:val="FFFFFF"/>
                                <w:sz w:val="24"/>
                              </w:rPr>
                              <w:t>Termin związania ofertą.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4" type="#_x0000_t202" style="position:absolute;margin-left:65.4pt;margin-top:8.45pt;width:460.55pt;height:30.6pt;z-index:-15716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" fillcolor="#767070" stroked="f">
                <v:textbox inset="0,0,0,0">
                  <w:txbxContent>
                    <w:p w:rsidR="006E6E08" w:rsidRDefault="006E6E08">
                      <w:pPr>
                        <w:spacing w:before="56"/>
                        <w:ind w:left="107"/>
                        <w:rPr>
                          <w:b/>
                          <w:sz w:val="24"/>
                        </w:rPr>
                      </w:pPr>
                      <w:r>
                        <w:rPr>
                          <w:b/>
                          <w:color w:val="FFFFFF"/>
                          <w:sz w:val="24"/>
                        </w:rPr>
                        <w:t>ROZDZIAŁ XIII</w:t>
                      </w:r>
                    </w:p>
                    <w:p w:rsidR="006E6E08" w:rsidRDefault="006E6E08">
                      <w:pPr>
                        <w:ind w:left="107"/>
                        <w:rPr>
                          <w:b/>
                          <w:sz w:val="24"/>
                        </w:rPr>
                      </w:pPr>
                      <w:r>
                        <w:rPr>
                          <w:b/>
                          <w:color w:val="FFFFFF"/>
                          <w:sz w:val="24"/>
                        </w:rPr>
                        <w:t>Termin związania ofertą.</w:t>
                      </w:r>
                    </w:p>
                  </w:txbxContent>
                </v:textbox>
                <w10:wrap type="topAndBottom" anchorx="page"/>
              </v:shape>
            </w:pict>
          </mc:Fallback>
        </mc:AlternateContent>
      </w:r>
    </w:p>
    <w:p w:rsidR="006E7283" w:rsidRPr="00B66D8A" w:rsidRDefault="001F6016">
      <w:pPr>
        <w:pStyle w:val="Akapitzlist"/>
        <w:numPr>
          <w:ilvl w:val="1"/>
          <w:numId w:val="17"/>
        </w:numPr>
        <w:tabs>
          <w:tab w:val="left" w:pos="970"/>
        </w:tabs>
        <w:spacing w:before="128" w:line="280" w:lineRule="auto"/>
        <w:ind w:right="173" w:firstLine="0"/>
        <w:rPr>
          <w:b/>
          <w:sz w:val="24"/>
        </w:rPr>
      </w:pPr>
      <w:r w:rsidRPr="00B66D8A">
        <w:rPr>
          <w:sz w:val="24"/>
        </w:rPr>
        <w:t xml:space="preserve">Wykonawca jest związany ofertą od dnia upływu terminu składania ofert </w:t>
      </w:r>
      <w:r w:rsidRPr="00B66D8A">
        <w:rPr>
          <w:b/>
          <w:sz w:val="24"/>
        </w:rPr>
        <w:t xml:space="preserve">do dnia </w:t>
      </w:r>
      <w:r w:rsidR="00553C5B" w:rsidRPr="00B66D8A">
        <w:rPr>
          <w:b/>
          <w:sz w:val="24"/>
        </w:rPr>
        <w:br/>
        <w:t>5-09-</w:t>
      </w:r>
      <w:r w:rsidRPr="00B66D8A">
        <w:rPr>
          <w:b/>
          <w:sz w:val="24"/>
        </w:rPr>
        <w:t>2021r.</w:t>
      </w:r>
    </w:p>
    <w:p w:rsidR="006E7283" w:rsidRPr="00B66D8A" w:rsidRDefault="001F6016">
      <w:pPr>
        <w:pStyle w:val="Akapitzlist"/>
        <w:numPr>
          <w:ilvl w:val="1"/>
          <w:numId w:val="17"/>
        </w:numPr>
        <w:tabs>
          <w:tab w:val="left" w:pos="937"/>
        </w:tabs>
        <w:spacing w:before="108" w:line="276" w:lineRule="auto"/>
        <w:ind w:right="177" w:firstLine="0"/>
        <w:rPr>
          <w:sz w:val="24"/>
        </w:rPr>
      </w:pPr>
      <w:r w:rsidRPr="00B66D8A">
        <w:rPr>
          <w:sz w:val="24"/>
        </w:rPr>
        <w:t>W przypadku gdy wybór najkorzystniejszej oferty nie nastąpi przed upływem terminu związania ofertą, Zamawiający przed upływem terminu związania ofertą, zwraca się jednokrotnie do Wykonawców o wyrażenie zgody na przedłużenie tego terminu o wskazywany przez niego okres, nie dłuższy niż 60</w:t>
      </w:r>
      <w:r w:rsidRPr="00B66D8A">
        <w:rPr>
          <w:spacing w:val="-12"/>
          <w:sz w:val="24"/>
        </w:rPr>
        <w:t xml:space="preserve"> </w:t>
      </w:r>
      <w:r w:rsidRPr="00B66D8A">
        <w:rPr>
          <w:sz w:val="24"/>
        </w:rPr>
        <w:t>dni.</w:t>
      </w:r>
    </w:p>
    <w:p w:rsidR="006E7283" w:rsidRPr="00B66D8A" w:rsidRDefault="001F6016">
      <w:pPr>
        <w:pStyle w:val="Akapitzlist"/>
        <w:numPr>
          <w:ilvl w:val="1"/>
          <w:numId w:val="17"/>
        </w:numPr>
        <w:tabs>
          <w:tab w:val="left" w:pos="963"/>
        </w:tabs>
        <w:spacing w:line="276" w:lineRule="auto"/>
        <w:ind w:right="177" w:firstLine="0"/>
        <w:rPr>
          <w:sz w:val="24"/>
        </w:rPr>
      </w:pPr>
      <w:r w:rsidRPr="00B66D8A">
        <w:rPr>
          <w:sz w:val="24"/>
        </w:rPr>
        <w:t>Przedłużenie terminu związania ofertą, o którym mowa w ust. 2, wymaga złożenia przez wykonawcę pisemnego oświadczenia o wyrażeniu zgody na przedłużenie terminu związania</w:t>
      </w:r>
      <w:r w:rsidRPr="00B66D8A">
        <w:rPr>
          <w:spacing w:val="-1"/>
          <w:sz w:val="24"/>
        </w:rPr>
        <w:t xml:space="preserve"> </w:t>
      </w:r>
      <w:r w:rsidRPr="00B66D8A">
        <w:rPr>
          <w:sz w:val="24"/>
        </w:rPr>
        <w:t>ofertą.</w:t>
      </w:r>
    </w:p>
    <w:p w:rsidR="006E7283" w:rsidRPr="00B66D8A" w:rsidRDefault="00F078D7">
      <w:pPr>
        <w:pStyle w:val="Tekstpodstawowy"/>
        <w:ind w:left="108"/>
        <w:jc w:val="left"/>
        <w:rPr>
          <w:sz w:val="20"/>
        </w:rPr>
      </w:pPr>
      <w:r w:rsidRPr="00B66D8A">
        <w:rPr>
          <w:noProof/>
          <w:sz w:val="20"/>
          <w:lang w:eastAsia="pl-PL"/>
        </w:rPr>
        <mc:AlternateContent>
          <mc:Choice Requires="wps">
            <w:drawing>
              <wp:inline distT="0" distB="0" distL="0" distR="0" wp14:anchorId="36CFD8B4" wp14:editId="5EB92F81">
                <wp:extent cx="5848985" cy="389255"/>
                <wp:effectExtent l="0" t="0" r="0" b="1270"/>
                <wp:docPr id="4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92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7"/>
                              <w:ind w:left="107"/>
                              <w:rPr>
                                <w:b/>
                                <w:sz w:val="24"/>
                              </w:rPr>
                            </w:pPr>
                            <w:r>
                              <w:rPr>
                                <w:b/>
                                <w:color w:val="FFFFFF"/>
                                <w:sz w:val="24"/>
                              </w:rPr>
                              <w:t>ROZDZIAŁ XIV</w:t>
                            </w:r>
                          </w:p>
                          <w:p w:rsidR="006E6E08" w:rsidRDefault="006E6E08">
                            <w:pPr>
                              <w:ind w:left="107"/>
                              <w:rPr>
                                <w:b/>
                                <w:sz w:val="24"/>
                              </w:rPr>
                            </w:pPr>
                            <w:r>
                              <w:rPr>
                                <w:b/>
                                <w:color w:val="FFFFFF"/>
                                <w:sz w:val="24"/>
                              </w:rPr>
                              <w:t>Opis sposobu przygotowania oferty.</w:t>
                            </w:r>
                          </w:p>
                        </w:txbxContent>
                      </wps:txbx>
                      <wps:bodyPr rot="0" vert="horz" wrap="square" lIns="0" tIns="0" rIns="0" bIns="0" anchor="t" anchorCtr="0" upright="1">
                        <a:noAutofit/>
                      </wps:bodyPr>
                    </wps:wsp>
                  </a:graphicData>
                </a:graphic>
              </wp:inline>
            </w:drawing>
          </mc:Choice>
          <mc:Fallback>
            <w:pict>
              <v:shape id="Text Box 45" o:spid="_x0000_s1045" type="#_x0000_t202" style="width:460.55pt;height:3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" fillcolor="#767070" stroked="f">
                <v:textbox inset="0,0,0,0">
                  <w:txbxContent>
                    <w:p w:rsidR="006E6E08" w:rsidRDefault="006E6E08">
                      <w:pPr>
                        <w:spacing w:before="57"/>
                        <w:ind w:left="107"/>
                        <w:rPr>
                          <w:b/>
                          <w:sz w:val="24"/>
                        </w:rPr>
                      </w:pPr>
                      <w:r>
                        <w:rPr>
                          <w:b/>
                          <w:color w:val="FFFFFF"/>
                          <w:sz w:val="24"/>
                        </w:rPr>
                        <w:t>ROZDZIAŁ XIV</w:t>
                      </w:r>
                    </w:p>
                    <w:p w:rsidR="006E6E08" w:rsidRDefault="006E6E08">
                      <w:pPr>
                        <w:ind w:left="107"/>
                        <w:rPr>
                          <w:b/>
                          <w:sz w:val="24"/>
                        </w:rPr>
                      </w:pPr>
                      <w:r>
                        <w:rPr>
                          <w:b/>
                          <w:color w:val="FFFFFF"/>
                          <w:sz w:val="24"/>
                        </w:rPr>
                        <w:t>Opis sposobu przygotowania oferty.</w:t>
                      </w:r>
                    </w:p>
                  </w:txbxContent>
                </v:textbox>
                <w10:anchorlock/>
              </v:shape>
            </w:pict>
          </mc:Fallback>
        </mc:AlternateContent>
      </w:r>
    </w:p>
    <w:p w:rsidR="006E7283" w:rsidRPr="00B66D8A" w:rsidRDefault="00F078D7">
      <w:pPr>
        <w:pStyle w:val="Tekstpodstawowy"/>
        <w:spacing w:before="131" w:line="276" w:lineRule="auto"/>
        <w:ind w:right="176" w:firstLine="724"/>
      </w:pPr>
      <w:r w:rsidRPr="00B66D8A">
        <w:rPr>
          <w:noProof/>
          <w:lang w:eastAsia="pl-PL"/>
        </w:rPr>
        <mc:AlternateContent>
          <mc:Choice Requires="wps">
            <w:drawing>
              <wp:anchor distT="0" distB="0" distL="114300" distR="114300" simplePos="0" relativeHeight="487184384" behindDoc="1" locked="0" layoutInCell="1" allowOverlap="1" wp14:anchorId="1D2B079C" wp14:editId="16CFA0F3">
                <wp:simplePos x="0" y="0"/>
                <wp:positionH relativeFrom="page">
                  <wp:posOffset>899160</wp:posOffset>
                </wp:positionH>
                <wp:positionV relativeFrom="paragraph">
                  <wp:posOffset>81915</wp:posOffset>
                </wp:positionV>
                <wp:extent cx="422275" cy="180340"/>
                <wp:effectExtent l="0" t="0" r="0" b="0"/>
                <wp:wrapNone/>
                <wp:docPr id="45"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XIV.1.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46" type="#_x0000_t202" style="position:absolute;left:0;text-align:left;margin-left:70.8pt;margin-top:6.45pt;width:33.25pt;height:14.2pt;z-index:-1613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" fillcolor="#ffe499" stroked="f">
                <v:textbox inset="0,0,0,0">
                  <w:txbxContent>
                    <w:p w:rsidR="006E6E08" w:rsidRDefault="006E6E08">
                      <w:pPr>
                        <w:pStyle w:val="Tekstpodstawowy"/>
                        <w:spacing w:before="1"/>
                        <w:ind w:left="0" w:right="-15"/>
                        <w:jc w:val="left"/>
                      </w:pPr>
                      <w:r>
                        <w:t>XIV.1.</w:t>
                      </w:r>
                    </w:p>
                  </w:txbxContent>
                </v:textbox>
                <w10:wrap anchorx="page"/>
              </v:shape>
            </w:pict>
          </mc:Fallback>
        </mc:AlternateContent>
      </w:r>
      <w:r w:rsidR="001F6016" w:rsidRPr="00B66D8A">
        <w:t>Oferta musi być sporządzona w języku polskim, z zachowaniem postaci elektronicznej w formacie danych: pdf, .</w:t>
      </w:r>
      <w:proofErr w:type="spellStart"/>
      <w:r w:rsidR="001F6016" w:rsidRPr="00B66D8A">
        <w:t>doc</w:t>
      </w:r>
      <w:proofErr w:type="spellEnd"/>
      <w:r w:rsidR="001F6016" w:rsidRPr="00B66D8A">
        <w:t>, .</w:t>
      </w:r>
      <w:proofErr w:type="spellStart"/>
      <w:r w:rsidR="001F6016" w:rsidRPr="00B66D8A">
        <w:t>docx</w:t>
      </w:r>
      <w:proofErr w:type="spellEnd"/>
      <w:r w:rsidR="001F6016" w:rsidRPr="00B66D8A">
        <w:t>, .rtf, .</w:t>
      </w:r>
      <w:proofErr w:type="spellStart"/>
      <w:r w:rsidR="001F6016" w:rsidRPr="00B66D8A">
        <w:t>xps</w:t>
      </w:r>
      <w:proofErr w:type="spellEnd"/>
      <w:r w:rsidR="001F6016" w:rsidRPr="00B66D8A">
        <w:t>, .</w:t>
      </w:r>
      <w:proofErr w:type="spellStart"/>
      <w:r w:rsidR="001F6016" w:rsidRPr="00B66D8A">
        <w:t>odt</w:t>
      </w:r>
      <w:proofErr w:type="spellEnd"/>
      <w:r w:rsidR="001F6016" w:rsidRPr="00B66D8A">
        <w:t xml:space="preserve"> i podpisana kwalifikowanym podpisem elektronicznym, podpisem zaufanym lub podpisem osobistym.</w:t>
      </w:r>
    </w:p>
    <w:p w:rsidR="006E7283" w:rsidRPr="00B66D8A" w:rsidRDefault="00F078D7">
      <w:pPr>
        <w:pStyle w:val="Tekstpodstawowy"/>
        <w:spacing w:before="121" w:line="276" w:lineRule="auto"/>
        <w:ind w:right="176" w:firstLine="789"/>
      </w:pPr>
      <w:r w:rsidRPr="00B66D8A">
        <w:rPr>
          <w:noProof/>
          <w:lang w:eastAsia="pl-PL"/>
        </w:rPr>
        <mc:AlternateContent>
          <mc:Choice Requires="wps">
            <w:drawing>
              <wp:anchor distT="0" distB="0" distL="114300" distR="114300" simplePos="0" relativeHeight="487183872" behindDoc="1" locked="0" layoutInCell="1" allowOverlap="1" wp14:anchorId="7D92EB6A" wp14:editId="085E4A41">
                <wp:simplePos x="0" y="0"/>
                <wp:positionH relativeFrom="page">
                  <wp:posOffset>899160</wp:posOffset>
                </wp:positionH>
                <wp:positionV relativeFrom="paragraph">
                  <wp:posOffset>75565</wp:posOffset>
                </wp:positionV>
                <wp:extent cx="422275" cy="180340"/>
                <wp:effectExtent l="0" t="0" r="0" b="0"/>
                <wp:wrapNone/>
                <wp:docPr id="4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XIV.2.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7" type="#_x0000_t202" style="position:absolute;left:0;text-align:left;margin-left:70.8pt;margin-top:5.95pt;width:33.25pt;height:14.2pt;z-index:-1613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" fillcolor="#ffe499" stroked="f">
                <v:textbox inset="0,0,0,0">
                  <w:txbxContent>
                    <w:p w:rsidR="006E6E08" w:rsidRDefault="006E6E08">
                      <w:pPr>
                        <w:pStyle w:val="Tekstpodstawowy"/>
                        <w:spacing w:before="1"/>
                        <w:ind w:left="0" w:right="-15"/>
                        <w:jc w:val="left"/>
                      </w:pPr>
                      <w:r>
                        <w:t>XIV.2.</w:t>
                      </w:r>
                    </w:p>
                  </w:txbxContent>
                </v:textbox>
                <w10:wrap anchorx="page"/>
              </v:shape>
            </w:pict>
          </mc:Fallback>
        </mc:AlternateContent>
      </w:r>
      <w:r w:rsidR="001F6016" w:rsidRPr="00B66D8A">
        <w:t xml:space="preserve">Sposób złożenia oferty, w tym zaszyfrowania oferty opisany został w Instrukcji użytkownika dostępnej na </w:t>
      </w:r>
      <w:proofErr w:type="spellStart"/>
      <w:r w:rsidR="001F6016" w:rsidRPr="00B66D8A">
        <w:t>miniPortalu</w:t>
      </w:r>
      <w:proofErr w:type="spellEnd"/>
      <w:r w:rsidR="001F6016" w:rsidRPr="00B66D8A">
        <w:t xml:space="preserve"> oraz dołączonej do dokumentacji niniejszego postępowania.</w:t>
      </w:r>
    </w:p>
    <w:p w:rsidR="006E7283" w:rsidRPr="00B66D8A" w:rsidRDefault="00F078D7">
      <w:pPr>
        <w:pStyle w:val="Tekstpodstawowy"/>
        <w:spacing w:before="118" w:line="276" w:lineRule="auto"/>
        <w:ind w:right="178" w:firstLine="748"/>
      </w:pPr>
      <w:r w:rsidRPr="00B66D8A">
        <w:rPr>
          <w:noProof/>
          <w:lang w:eastAsia="pl-PL"/>
        </w:rPr>
        <mc:AlternateContent>
          <mc:Choice Requires="wps">
            <w:drawing>
              <wp:anchor distT="0" distB="0" distL="114300" distR="114300" simplePos="0" relativeHeight="487183360" behindDoc="1" locked="0" layoutInCell="1" allowOverlap="1" wp14:anchorId="09055CAC" wp14:editId="2DC0F386">
                <wp:simplePos x="0" y="0"/>
                <wp:positionH relativeFrom="page">
                  <wp:posOffset>899160</wp:posOffset>
                </wp:positionH>
                <wp:positionV relativeFrom="paragraph">
                  <wp:posOffset>73660</wp:posOffset>
                </wp:positionV>
                <wp:extent cx="422275" cy="180340"/>
                <wp:effectExtent l="0" t="0" r="0" b="0"/>
                <wp:wrapNone/>
                <wp:docPr id="4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XIV.3.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48" type="#_x0000_t202" style="position:absolute;left:0;text-align:left;margin-left:70.8pt;margin-top:5.8pt;width:33.25pt;height:14.2pt;z-index:-1613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" fillcolor="#ffe499" stroked="f">
                <v:textbox inset="0,0,0,0">
                  <w:txbxContent>
                    <w:p w:rsidR="006E6E08" w:rsidRDefault="006E6E08">
                      <w:pPr>
                        <w:pStyle w:val="Tekstpodstawowy"/>
                        <w:spacing w:before="1"/>
                        <w:ind w:left="0" w:right="-15"/>
                        <w:jc w:val="left"/>
                      </w:pPr>
                      <w:r>
                        <w:t>XIV.3.</w:t>
                      </w:r>
                    </w:p>
                  </w:txbxContent>
                </v:textbox>
                <w10:wrap anchorx="page"/>
              </v:shape>
            </w:pict>
          </mc:Fallback>
        </mc:AlternateContent>
      </w:r>
      <w:r w:rsidR="001F6016" w:rsidRPr="00B66D8A">
        <w:t>Wykonawca w celu poprawnego zaszyfrowania oferty powinien mieć zainstalowany na komputerze .NET Framework 4.5. Aplikacja działa na platformie Windows (Vista SP2, 7, 8, 10). Aplikacja nie jest dostępna dla systemu Linux i MAC OS.</w:t>
      </w:r>
    </w:p>
    <w:p w:rsidR="006E7283" w:rsidRPr="00B66D8A" w:rsidRDefault="00F078D7">
      <w:pPr>
        <w:pStyle w:val="Tekstpodstawowy"/>
        <w:spacing w:before="120" w:line="276" w:lineRule="auto"/>
        <w:ind w:right="180" w:firstLine="782"/>
      </w:pPr>
      <w:r w:rsidRPr="00B66D8A">
        <w:rPr>
          <w:noProof/>
          <w:lang w:eastAsia="pl-PL"/>
        </w:rPr>
        <mc:AlternateContent>
          <mc:Choice Requires="wps">
            <w:drawing>
              <wp:anchor distT="0" distB="0" distL="114300" distR="114300" simplePos="0" relativeHeight="487182848" behindDoc="1" locked="0" layoutInCell="1" allowOverlap="1" wp14:anchorId="14CF37AC" wp14:editId="6C976D8A">
                <wp:simplePos x="0" y="0"/>
                <wp:positionH relativeFrom="page">
                  <wp:posOffset>899160</wp:posOffset>
                </wp:positionH>
                <wp:positionV relativeFrom="paragraph">
                  <wp:posOffset>75565</wp:posOffset>
                </wp:positionV>
                <wp:extent cx="422275" cy="180340"/>
                <wp:effectExtent l="0" t="0" r="0" b="0"/>
                <wp:wrapNone/>
                <wp:docPr id="4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XIV.4.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49" type="#_x0000_t202" style="position:absolute;left:0;text-align:left;margin-left:70.8pt;margin-top:5.95pt;width:33.25pt;height:14.2pt;z-index:-16133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" fillcolor="#ffe499" stroked="f">
                <v:textbox inset="0,0,0,0">
                  <w:txbxContent>
                    <w:p w:rsidR="006E6E08" w:rsidRDefault="006E6E08">
                      <w:pPr>
                        <w:pStyle w:val="Tekstpodstawowy"/>
                        <w:spacing w:before="1"/>
                        <w:ind w:left="0" w:right="-15"/>
                        <w:jc w:val="left"/>
                      </w:pPr>
                      <w:r>
                        <w:t>XIV.4.</w:t>
                      </w:r>
                    </w:p>
                  </w:txbxContent>
                </v:textbox>
                <w10:wrap anchorx="page"/>
              </v:shape>
            </w:pict>
          </mc:Fallback>
        </mc:AlternateContent>
      </w:r>
      <w:r w:rsidR="001F6016" w:rsidRPr="00B66D8A">
        <w:t>Do przygotowania oferty konieczne jest posiadanie przez osobę upoważnioną do reprezentowania Wykonawcy kwalifikowanego podpisu elektronicznego, podpisu osobistego lub podpisu zaufanego.</w:t>
      </w:r>
    </w:p>
    <w:p w:rsidR="006E7283" w:rsidRPr="00B66D8A" w:rsidRDefault="00F078D7">
      <w:pPr>
        <w:pStyle w:val="Tekstpodstawowy"/>
        <w:spacing w:before="122" w:line="276" w:lineRule="auto"/>
        <w:ind w:right="171" w:firstLine="734"/>
      </w:pPr>
      <w:r w:rsidRPr="00B66D8A">
        <w:rPr>
          <w:noProof/>
          <w:lang w:eastAsia="pl-PL"/>
        </w:rPr>
        <w:lastRenderedPageBreak/>
        <mc:AlternateContent>
          <mc:Choice Requires="wps">
            <w:drawing>
              <wp:anchor distT="0" distB="0" distL="114300" distR="114300" simplePos="0" relativeHeight="487182336" behindDoc="1" locked="0" layoutInCell="1" allowOverlap="1" wp14:anchorId="10117D00" wp14:editId="09F51583">
                <wp:simplePos x="0" y="0"/>
                <wp:positionH relativeFrom="page">
                  <wp:posOffset>899160</wp:posOffset>
                </wp:positionH>
                <wp:positionV relativeFrom="paragraph">
                  <wp:posOffset>76200</wp:posOffset>
                </wp:positionV>
                <wp:extent cx="422275" cy="180340"/>
                <wp:effectExtent l="0" t="0" r="0" b="0"/>
                <wp:wrapNone/>
                <wp:docPr id="4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XIV.5.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50" type="#_x0000_t202" style="position:absolute;left:0;text-align:left;margin-left:70.8pt;margin-top:6pt;width:33.25pt;height:14.2pt;z-index:-1613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" fillcolor="#ffe499" stroked="f">
                <v:textbox inset="0,0,0,0">
                  <w:txbxContent>
                    <w:p w:rsidR="006E6E08" w:rsidRDefault="006E6E08">
                      <w:pPr>
                        <w:pStyle w:val="Tekstpodstawowy"/>
                        <w:spacing w:before="1"/>
                        <w:ind w:left="0" w:right="-15"/>
                        <w:jc w:val="left"/>
                      </w:pPr>
                      <w:r>
                        <w:t>XIV.5.</w:t>
                      </w:r>
                    </w:p>
                  </w:txbxContent>
                </v:textbox>
                <w10:wrap anchorx="page"/>
              </v:shape>
            </w:pict>
          </mc:Fallback>
        </mc:AlternateContent>
      </w:r>
      <w:r w:rsidR="001F6016" w:rsidRPr="00B66D8A">
        <w:t xml:space="preserve">Wykonawca składa ofertę w postępowaniu za pośrednictwem formularza do złożenia, zmiany, wycofania oferty dostępnego na </w:t>
      </w:r>
      <w:proofErr w:type="spellStart"/>
      <w:r w:rsidR="001F6016" w:rsidRPr="00B66D8A">
        <w:t>ePUAP</w:t>
      </w:r>
      <w:proofErr w:type="spellEnd"/>
      <w:r w:rsidR="001F6016" w:rsidRPr="00B66D8A">
        <w:t xml:space="preserve"> i udostępnionego również na </w:t>
      </w:r>
      <w:proofErr w:type="spellStart"/>
      <w:r w:rsidR="001F6016" w:rsidRPr="00B66D8A">
        <w:t>miniPortalu</w:t>
      </w:r>
      <w:proofErr w:type="spellEnd"/>
      <w:r w:rsidR="001F6016" w:rsidRPr="00B66D8A">
        <w:t xml:space="preserve"> lub bezpośrednio poprzez stronę </w:t>
      </w:r>
      <w:hyperlink r:id="rId45">
        <w:r w:rsidR="001F6016" w:rsidRPr="00B66D8A">
          <w:rPr>
            <w:u w:val="single" w:color="0000FF"/>
          </w:rPr>
          <w:t>https://obywatel.gov.pl/nforms/ezamowienia</w:t>
        </w:r>
      </w:hyperlink>
      <w:r w:rsidR="001F6016" w:rsidRPr="00B66D8A">
        <w:t xml:space="preserve">. Klucz publiczny niezbędny do zaszyfrowania oferty przez Wykonawcę jest dostępny dla wykonawców na </w:t>
      </w:r>
      <w:proofErr w:type="spellStart"/>
      <w:r w:rsidR="001F6016" w:rsidRPr="00B66D8A">
        <w:t>miniPortalu</w:t>
      </w:r>
      <w:proofErr w:type="spellEnd"/>
      <w:r w:rsidR="001F6016" w:rsidRPr="00B66D8A">
        <w:t xml:space="preserve"> – szczegóły postępowania oraz stronie internetowej Zamawiającego. W formularzu oferty Wykonawca zobowiązany jest podać adres skrzynki </w:t>
      </w:r>
      <w:proofErr w:type="spellStart"/>
      <w:r w:rsidR="001F6016" w:rsidRPr="00B66D8A">
        <w:t>ePUAP</w:t>
      </w:r>
      <w:proofErr w:type="spellEnd"/>
      <w:r w:rsidR="001F6016" w:rsidRPr="00B66D8A">
        <w:t>, na którym prowadzona będzie korespondencja związana z postępowaniem.</w:t>
      </w:r>
    </w:p>
    <w:p w:rsidR="006E7283" w:rsidRPr="00B66D8A" w:rsidRDefault="00F078D7">
      <w:pPr>
        <w:pStyle w:val="Tekstpodstawowy"/>
        <w:spacing w:before="121" w:line="276" w:lineRule="auto"/>
        <w:ind w:right="175" w:firstLine="739"/>
      </w:pPr>
      <w:r w:rsidRPr="00B66D8A">
        <w:rPr>
          <w:noProof/>
          <w:lang w:eastAsia="pl-PL"/>
        </w:rPr>
        <mc:AlternateContent>
          <mc:Choice Requires="wps">
            <w:drawing>
              <wp:anchor distT="0" distB="0" distL="114300" distR="114300" simplePos="0" relativeHeight="487181824" behindDoc="1" locked="0" layoutInCell="1" allowOverlap="1" wp14:anchorId="4B9A6408" wp14:editId="7CFC714D">
                <wp:simplePos x="0" y="0"/>
                <wp:positionH relativeFrom="page">
                  <wp:posOffset>899160</wp:posOffset>
                </wp:positionH>
                <wp:positionV relativeFrom="paragraph">
                  <wp:posOffset>75565</wp:posOffset>
                </wp:positionV>
                <wp:extent cx="422275" cy="180340"/>
                <wp:effectExtent l="0" t="0" r="0" b="0"/>
                <wp:wrapNone/>
                <wp:docPr id="40"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XIV.6.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51" type="#_x0000_t202" style="position:absolute;left:0;text-align:left;margin-left:70.8pt;margin-top:5.95pt;width:33.25pt;height:14.2pt;z-index:-1613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" fillcolor="#ffe499" stroked="f">
                <v:textbox inset="0,0,0,0">
                  <w:txbxContent>
                    <w:p w:rsidR="006E6E08" w:rsidRDefault="006E6E08">
                      <w:pPr>
                        <w:pStyle w:val="Tekstpodstawowy"/>
                        <w:spacing w:before="1"/>
                        <w:ind w:left="0" w:right="-15"/>
                        <w:jc w:val="left"/>
                      </w:pPr>
                      <w:r>
                        <w:t>XIV.6.</w:t>
                      </w:r>
                    </w:p>
                  </w:txbxContent>
                </v:textbox>
                <w10:wrap anchorx="page"/>
              </v:shape>
            </w:pict>
          </mc:Fallback>
        </mc:AlternateContent>
      </w:r>
      <w:r w:rsidR="001F6016" w:rsidRPr="00B66D8A">
        <w:t>Jeżeli na ofertę składa się kilka dokumentów, Wykonawca powinien stworzyć folder, do którego przeniesie wszystkie dokumenty oferty, podpisane kwalifikowanym podpisem elektronicznym, podpisem zaufanym lub podpisem osobistym. Następnie z tego folderu Wykonawca powinien sporządzić folder .zip (bez nadawania mu haseł i bez szyfrowania). W kolejnym kroku za pośrednictwem aplikacji do szyfrowania Wykonawca zaszyfruje folder zawierający dokumenty składające się na ofertę.</w:t>
      </w:r>
    </w:p>
    <w:p w:rsidR="006E7283" w:rsidRPr="00B66D8A" w:rsidRDefault="00F078D7">
      <w:pPr>
        <w:pStyle w:val="Tekstpodstawowy"/>
        <w:spacing w:before="119" w:line="276" w:lineRule="auto"/>
        <w:ind w:right="173" w:firstLine="753"/>
      </w:pPr>
      <w:r w:rsidRPr="00B66D8A">
        <w:rPr>
          <w:noProof/>
          <w:lang w:eastAsia="pl-PL"/>
        </w:rPr>
        <mc:AlternateContent>
          <mc:Choice Requires="wps">
            <w:drawing>
              <wp:anchor distT="0" distB="0" distL="114300" distR="114300" simplePos="0" relativeHeight="487181312" behindDoc="1" locked="0" layoutInCell="1" allowOverlap="1" wp14:anchorId="1011C956" wp14:editId="15659AD2">
                <wp:simplePos x="0" y="0"/>
                <wp:positionH relativeFrom="page">
                  <wp:posOffset>899160</wp:posOffset>
                </wp:positionH>
                <wp:positionV relativeFrom="paragraph">
                  <wp:posOffset>74295</wp:posOffset>
                </wp:positionV>
                <wp:extent cx="422275" cy="180340"/>
                <wp:effectExtent l="0" t="0" r="0" b="0"/>
                <wp:wrapNone/>
                <wp:docPr id="3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XIV.7.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52" type="#_x0000_t202" style="position:absolute;left:0;text-align:left;margin-left:70.8pt;margin-top:5.85pt;width:33.25pt;height:14.2pt;z-index:-1613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" fillcolor="#ffe499" stroked="f">
                <v:textbox inset="0,0,0,0">
                  <w:txbxContent>
                    <w:p w:rsidR="006E6E08" w:rsidRDefault="006E6E08">
                      <w:pPr>
                        <w:pStyle w:val="Tekstpodstawowy"/>
                        <w:spacing w:before="1"/>
                        <w:ind w:left="0" w:right="-15"/>
                        <w:jc w:val="left"/>
                      </w:pPr>
                      <w:r>
                        <w:t>XIV.7.</w:t>
                      </w:r>
                    </w:p>
                  </w:txbxContent>
                </v:textbox>
                <w10:wrap anchorx="page"/>
              </v:shape>
            </w:pict>
          </mc:Fallback>
        </mc:AlternateContent>
      </w:r>
      <w:r w:rsidR="001F6016" w:rsidRPr="00B66D8A">
        <w:t xml:space="preserve">Wszelkie informacje stanowiące tajemnicę przedsiębiorstwa w rozumieniu ustawy z dnia 16 kwietnia 1993 r. o zwalczaniu nieuczciwej konkurencji (Dz.U. z 2020 r. poz. 1913),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 Wykonawca zobowiązany jest, wraz z przekazaniem tych informacji, wykazać spełnienie przesłanek określonych w art. 11 ust. 2 ustawy z dnia 16 kwietnia 1993 r. o zwalczaniu nieuczciwej konkurencji. Zaleca się, aby uzasadnienie zastrzeżenia informacji jako tajemnicy przedsiębiorstwa było sformułowane w sposób umożliwiający jego udostępnienie. Zastrzeżenie przez Wykonawcę tajemnicy przedsiębiorstwa bez uzasadnienia, będzie traktowane przez Zamawiającego jako bezskuteczne ze względu na zaniechanie przez Wykonawcę podjęcia niezbędnych działań w celu zachowania poufności objętych klauzulą informacji zgodnie z postanowieniami art. 18 ust. 3 </w:t>
      </w:r>
      <w:proofErr w:type="spellStart"/>
      <w:r w:rsidR="001F6016" w:rsidRPr="00B66D8A">
        <w:t>pzp</w:t>
      </w:r>
      <w:proofErr w:type="spellEnd"/>
      <w:r w:rsidR="001F6016" w:rsidRPr="00B66D8A">
        <w:t>.</w:t>
      </w:r>
    </w:p>
    <w:p w:rsidR="006E7283" w:rsidRPr="00B66D8A" w:rsidRDefault="001F6016">
      <w:pPr>
        <w:pStyle w:val="Akapitzlist"/>
        <w:numPr>
          <w:ilvl w:val="1"/>
          <w:numId w:val="16"/>
        </w:numPr>
        <w:tabs>
          <w:tab w:val="left" w:pos="966"/>
        </w:tabs>
        <w:spacing w:before="60" w:line="276" w:lineRule="auto"/>
        <w:ind w:right="174" w:firstLine="0"/>
        <w:rPr>
          <w:sz w:val="24"/>
        </w:rPr>
      </w:pPr>
      <w:r w:rsidRPr="00B66D8A">
        <w:rPr>
          <w:sz w:val="24"/>
        </w:rPr>
        <w:t>Do przygotowania oferty zaleca się wykorzystanie Formularza Oferty, którego wzór stanowi Załącznik nr 1 do SWZ. W przypadku, gdy Wykonawca nie korzysta z przygotowanego przez Zamawiającego wzoru, w treści oferty należy zamieścić wszystkie informacje wymagane w Formularzu</w:t>
      </w:r>
      <w:r w:rsidRPr="00B66D8A">
        <w:rPr>
          <w:spacing w:val="1"/>
          <w:sz w:val="24"/>
        </w:rPr>
        <w:t xml:space="preserve"> </w:t>
      </w:r>
      <w:r w:rsidRPr="00B66D8A">
        <w:rPr>
          <w:sz w:val="24"/>
        </w:rPr>
        <w:t>Ofertowym.</w:t>
      </w:r>
    </w:p>
    <w:p w:rsidR="006E7283" w:rsidRPr="00B66D8A" w:rsidRDefault="001F6016">
      <w:pPr>
        <w:pStyle w:val="Akapitzlist"/>
        <w:numPr>
          <w:ilvl w:val="1"/>
          <w:numId w:val="16"/>
        </w:numPr>
        <w:tabs>
          <w:tab w:val="left" w:pos="942"/>
          <w:tab w:val="left" w:pos="9318"/>
        </w:tabs>
        <w:ind w:left="941" w:hanging="755"/>
        <w:rPr>
          <w:sz w:val="24"/>
        </w:rPr>
      </w:pPr>
      <w:r w:rsidRPr="00B66D8A">
        <w:rPr>
          <w:sz w:val="24"/>
          <w:shd w:val="clear" w:color="auto" w:fill="FFE499"/>
        </w:rPr>
        <w:t>Forma składanych oświadczeń i</w:t>
      </w:r>
      <w:r w:rsidRPr="00B66D8A">
        <w:rPr>
          <w:spacing w:val="-8"/>
          <w:sz w:val="24"/>
          <w:shd w:val="clear" w:color="auto" w:fill="FFE499"/>
        </w:rPr>
        <w:t xml:space="preserve"> </w:t>
      </w:r>
      <w:r w:rsidRPr="00B66D8A">
        <w:rPr>
          <w:sz w:val="24"/>
          <w:shd w:val="clear" w:color="auto" w:fill="FFE499"/>
        </w:rPr>
        <w:t>dokumentów:</w:t>
      </w:r>
      <w:r w:rsidRPr="00B66D8A">
        <w:rPr>
          <w:sz w:val="24"/>
          <w:shd w:val="clear" w:color="auto" w:fill="FFE499"/>
        </w:rPr>
        <w:tab/>
      </w:r>
    </w:p>
    <w:p w:rsidR="006E7283" w:rsidRPr="00B66D8A" w:rsidRDefault="0064577D">
      <w:pPr>
        <w:pStyle w:val="Akapitzlist"/>
        <w:numPr>
          <w:ilvl w:val="2"/>
          <w:numId w:val="16"/>
        </w:numPr>
        <w:tabs>
          <w:tab w:val="left" w:pos="1153"/>
        </w:tabs>
        <w:spacing w:before="119" w:line="276" w:lineRule="auto"/>
        <w:ind w:right="173" w:firstLine="0"/>
        <w:rPr>
          <w:sz w:val="24"/>
        </w:rPr>
      </w:pPr>
      <w:r w:rsidRPr="00B66D8A">
        <w:rPr>
          <w:sz w:val="24"/>
        </w:rPr>
        <w:t>Formularz oferty oraz oświadczenia, p</w:t>
      </w:r>
      <w:r w:rsidR="001F6016" w:rsidRPr="00B66D8A">
        <w:rPr>
          <w:sz w:val="24"/>
        </w:rPr>
        <w:t>ełnomocnictwo do złożenia oferty</w:t>
      </w:r>
      <w:r w:rsidRPr="00B66D8A">
        <w:rPr>
          <w:sz w:val="24"/>
        </w:rPr>
        <w:t xml:space="preserve">, </w:t>
      </w:r>
      <w:r w:rsidR="001F6016" w:rsidRPr="00B66D8A">
        <w:rPr>
          <w:sz w:val="24"/>
        </w:rPr>
        <w:t xml:space="preserve"> mus</w:t>
      </w:r>
      <w:r w:rsidRPr="00B66D8A">
        <w:rPr>
          <w:sz w:val="24"/>
        </w:rPr>
        <w:t>zą</w:t>
      </w:r>
      <w:r w:rsidR="001F6016" w:rsidRPr="00B66D8A">
        <w:rPr>
          <w:sz w:val="24"/>
        </w:rPr>
        <w:t xml:space="preserve"> być złożone w oryginale w takiej samej formie, jak składana oferta (</w:t>
      </w:r>
      <w:proofErr w:type="spellStart"/>
      <w:r w:rsidR="001F6016" w:rsidRPr="00B66D8A">
        <w:rPr>
          <w:sz w:val="24"/>
        </w:rPr>
        <w:t>t.j</w:t>
      </w:r>
      <w:proofErr w:type="spellEnd"/>
      <w:r w:rsidR="001F6016" w:rsidRPr="00B66D8A">
        <w:rPr>
          <w:sz w:val="24"/>
        </w:rPr>
        <w:t>. w formie elektronicznej lub postaci elektronicznej opatrzonej podpisem zaufanym lub podpisem osobistym). Dopuszcza się także złożenie elektronicznej kopii (skanu) pełnomocnictwa sporządzonego uprzednio w formie pisemnej, w formie elektronicznego poświadczenia sporządzonego stosownie do art. 97 § 2 ustawy z dnia 14 lutego 1991r. - Prawo o notariacie, które to poświadczenie notariusz opatruje kwalifikowanym podpisem elektronicznym, bądź też poprzez opatrzenie skanu pełnomocnictwa sporządzonego uprzednio w formie pisemnej kwalifikowanym podpisem, podpisem zaufanym lub podpisem osobistym mocodawcy. Elektroniczna kopia pełnomocnictwa nie może być uwierzytelniona przez</w:t>
      </w:r>
      <w:r w:rsidR="001F6016" w:rsidRPr="00B66D8A">
        <w:rPr>
          <w:spacing w:val="-3"/>
          <w:sz w:val="24"/>
        </w:rPr>
        <w:t xml:space="preserve"> </w:t>
      </w:r>
      <w:r w:rsidR="001F6016" w:rsidRPr="00B66D8A">
        <w:rPr>
          <w:sz w:val="24"/>
        </w:rPr>
        <w:t>upełnomocnionego.</w:t>
      </w:r>
    </w:p>
    <w:p w:rsidR="006E7283" w:rsidRPr="00B66D8A" w:rsidRDefault="00F078D7">
      <w:pPr>
        <w:pStyle w:val="Tekstpodstawowy"/>
        <w:ind w:left="0"/>
        <w:jc w:val="left"/>
        <w:rPr>
          <w:sz w:val="9"/>
        </w:rPr>
      </w:pPr>
      <w:r w:rsidRPr="00B66D8A">
        <w:rPr>
          <w:noProof/>
          <w:lang w:eastAsia="pl-PL"/>
        </w:rPr>
        <mc:AlternateContent>
          <mc:Choice Requires="wps">
            <w:drawing>
              <wp:anchor distT="0" distB="0" distL="0" distR="0" simplePos="0" relativeHeight="487604224" behindDoc="1" locked="0" layoutInCell="1" allowOverlap="1" wp14:anchorId="72AD6E41" wp14:editId="026BB4DE">
                <wp:simplePos x="0" y="0"/>
                <wp:positionH relativeFrom="page">
                  <wp:posOffset>830580</wp:posOffset>
                </wp:positionH>
                <wp:positionV relativeFrom="paragraph">
                  <wp:posOffset>81280</wp:posOffset>
                </wp:positionV>
                <wp:extent cx="5848985" cy="388620"/>
                <wp:effectExtent l="0" t="0" r="0" b="0"/>
                <wp:wrapTopAndBottom/>
                <wp:docPr id="3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XV</w:t>
                            </w:r>
                          </w:p>
                          <w:p w:rsidR="006E6E08" w:rsidRDefault="006E6E08">
                            <w:pPr>
                              <w:ind w:left="107"/>
                              <w:rPr>
                                <w:b/>
                                <w:sz w:val="24"/>
                              </w:rPr>
                            </w:pPr>
                            <w:r>
                              <w:rPr>
                                <w:b/>
                                <w:color w:val="FFFFFF"/>
                                <w:sz w:val="24"/>
                              </w:rPr>
                              <w:t>Sposób oraz termin składania ofert.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53" type="#_x0000_t202" style="position:absolute;margin-left:65.4pt;margin-top:6.4pt;width:460.55pt;height:30.6pt;z-index:-1571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" fillcolor="#767070" stroked="f">
                <v:textbox inset="0,0,0,0">
                  <w:txbxContent>
                    <w:p w:rsidR="006E6E08" w:rsidRDefault="006E6E08">
                      <w:pPr>
                        <w:spacing w:before="56"/>
                        <w:ind w:left="107"/>
                        <w:rPr>
                          <w:b/>
                          <w:sz w:val="24"/>
                        </w:rPr>
                      </w:pPr>
                      <w:r>
                        <w:rPr>
                          <w:b/>
                          <w:color w:val="FFFFFF"/>
                          <w:sz w:val="24"/>
                        </w:rPr>
                        <w:t>ROZDZIAŁ XV</w:t>
                      </w:r>
                    </w:p>
                    <w:p w:rsidR="006E6E08" w:rsidRDefault="006E6E08">
                      <w:pPr>
                        <w:ind w:left="107"/>
                        <w:rPr>
                          <w:b/>
                          <w:sz w:val="24"/>
                        </w:rPr>
                      </w:pPr>
                      <w:r>
                        <w:rPr>
                          <w:b/>
                          <w:color w:val="FFFFFF"/>
                          <w:sz w:val="24"/>
                        </w:rPr>
                        <w:t>Sposób oraz termin składania ofert.</w:t>
                      </w:r>
                    </w:p>
                  </w:txbxContent>
                </v:textbox>
                <w10:wrap type="topAndBottom" anchorx="page"/>
              </v:shape>
            </w:pict>
          </mc:Fallback>
        </mc:AlternateContent>
      </w:r>
    </w:p>
    <w:p w:rsidR="006E7283" w:rsidRPr="00B66D8A" w:rsidRDefault="001F6016">
      <w:pPr>
        <w:pStyle w:val="Akapitzlist"/>
        <w:numPr>
          <w:ilvl w:val="1"/>
          <w:numId w:val="15"/>
        </w:numPr>
        <w:tabs>
          <w:tab w:val="left" w:pos="901"/>
        </w:tabs>
        <w:spacing w:before="125"/>
        <w:ind w:right="173" w:firstLine="0"/>
        <w:rPr>
          <w:sz w:val="24"/>
        </w:rPr>
      </w:pPr>
      <w:r w:rsidRPr="00B66D8A">
        <w:rPr>
          <w:sz w:val="24"/>
        </w:rPr>
        <w:lastRenderedPageBreak/>
        <w:t xml:space="preserve">Wykonawca składa ofertę za pośrednictwem Formularza do złożenia lub wycofania oferty dostępnego na </w:t>
      </w:r>
      <w:proofErr w:type="spellStart"/>
      <w:r w:rsidRPr="00B66D8A">
        <w:rPr>
          <w:sz w:val="24"/>
        </w:rPr>
        <w:t>ePUAP</w:t>
      </w:r>
      <w:proofErr w:type="spellEnd"/>
      <w:r w:rsidRPr="00B66D8A">
        <w:rPr>
          <w:sz w:val="24"/>
        </w:rPr>
        <w:t xml:space="preserve"> i udostępnionego również na </w:t>
      </w:r>
      <w:proofErr w:type="spellStart"/>
      <w:r w:rsidRPr="00B66D8A">
        <w:rPr>
          <w:sz w:val="24"/>
        </w:rPr>
        <w:t>miniPortalu</w:t>
      </w:r>
      <w:proofErr w:type="spellEnd"/>
      <w:r w:rsidRPr="00B66D8A">
        <w:rPr>
          <w:sz w:val="24"/>
        </w:rPr>
        <w:t>. Sposób złożenia oferty opisany został w Instrukcji użytkownika dostępnej na</w:t>
      </w:r>
      <w:r w:rsidRPr="00B66D8A">
        <w:rPr>
          <w:spacing w:val="-11"/>
          <w:sz w:val="24"/>
        </w:rPr>
        <w:t xml:space="preserve"> </w:t>
      </w:r>
      <w:proofErr w:type="spellStart"/>
      <w:r w:rsidRPr="00B66D8A">
        <w:rPr>
          <w:sz w:val="24"/>
        </w:rPr>
        <w:t>miniPortalu</w:t>
      </w:r>
      <w:proofErr w:type="spellEnd"/>
      <w:r w:rsidRPr="00B66D8A">
        <w:rPr>
          <w:sz w:val="24"/>
        </w:rPr>
        <w:t>.</w:t>
      </w:r>
    </w:p>
    <w:p w:rsidR="006E7283" w:rsidRPr="00B66D8A" w:rsidRDefault="00F078D7">
      <w:pPr>
        <w:pStyle w:val="Akapitzlist"/>
        <w:numPr>
          <w:ilvl w:val="1"/>
          <w:numId w:val="15"/>
        </w:numPr>
        <w:tabs>
          <w:tab w:val="left" w:pos="862"/>
        </w:tabs>
        <w:spacing w:before="121"/>
        <w:ind w:left="862" w:hanging="646"/>
        <w:rPr>
          <w:sz w:val="24"/>
        </w:rPr>
      </w:pPr>
      <w:r w:rsidRPr="00B66D8A">
        <w:rPr>
          <w:noProof/>
          <w:lang w:eastAsia="pl-PL"/>
        </w:rPr>
        <mc:AlternateContent>
          <mc:Choice Requires="wpg">
            <w:drawing>
              <wp:anchor distT="0" distB="0" distL="0" distR="0" simplePos="0" relativeHeight="487605248" behindDoc="1" locked="0" layoutInCell="1" allowOverlap="1" wp14:anchorId="591E256F" wp14:editId="748F08BC">
                <wp:simplePos x="0" y="0"/>
                <wp:positionH relativeFrom="page">
                  <wp:posOffset>856615</wp:posOffset>
                </wp:positionH>
                <wp:positionV relativeFrom="paragraph">
                  <wp:posOffset>333375</wp:posOffset>
                </wp:positionV>
                <wp:extent cx="5848985" cy="353695"/>
                <wp:effectExtent l="0" t="0" r="0" b="0"/>
                <wp:wrapTopAndBottom/>
                <wp:docPr id="35"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353695"/>
                          <a:chOff x="1349" y="525"/>
                          <a:chExt cx="9211" cy="557"/>
                        </a:xfrm>
                      </wpg:grpSpPr>
                      <wps:wsp>
                        <wps:cNvPr id="36" name="Rectangle 36"/>
                        <wps:cNvSpPr>
                          <a:spLocks noChangeArrowheads="1"/>
                        </wps:cNvSpPr>
                        <wps:spPr bwMode="auto">
                          <a:xfrm>
                            <a:off x="1349" y="525"/>
                            <a:ext cx="9211" cy="557"/>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Text Box 35"/>
                        <wps:cNvSpPr txBox="1">
                          <a:spLocks noChangeArrowheads="1"/>
                        </wps:cNvSpPr>
                        <wps:spPr bwMode="auto">
                          <a:xfrm>
                            <a:off x="1349" y="525"/>
                            <a:ext cx="9211"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E08" w:rsidRPr="00EF466A" w:rsidRDefault="006E6E08">
                              <w:pPr>
                                <w:spacing w:before="119"/>
                                <w:ind w:left="2224" w:right="2225"/>
                                <w:jc w:val="center"/>
                                <w:rPr>
                                  <w:b/>
                                  <w:color w:val="FF0000"/>
                                  <w:sz w:val="24"/>
                                </w:rPr>
                              </w:pPr>
                              <w:r w:rsidRPr="00EF466A">
                                <w:rPr>
                                  <w:b/>
                                  <w:color w:val="FF0000"/>
                                  <w:sz w:val="24"/>
                                </w:rPr>
                                <w:t>do dnia</w:t>
                              </w:r>
                              <w:r>
                                <w:rPr>
                                  <w:b/>
                                  <w:color w:val="FF0000"/>
                                  <w:sz w:val="24"/>
                                </w:rPr>
                                <w:t xml:space="preserve"> 06-08-2021r. do godziny 10</w:t>
                              </w:r>
                              <w:r w:rsidRPr="00EF466A">
                                <w:rPr>
                                  <w:b/>
                                  <w:color w:val="FF0000"/>
                                  <w:sz w:val="24"/>
                                </w:rPr>
                                <w:t>.00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4" o:spid="_x0000_s1054" style="position:absolute;left:0;text-align:left;margin-left:67.45pt;margin-top:26.25pt;width:460.55pt;height:27.85pt;z-index:-15711232;mso-wrap-distance-left:0;mso-wrap-distance-right:0;mso-position-horizontal-relative:page;mso-position-vertical-relative:text" coordorigin="1349,525" coordsize="921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">
                <v:rect id="Rectangle 36" o:spid="_x0000_s1055" style="position:absolute;left:1349;top:525;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Sa/cQA&#10;AADbAAAADwAAAGRycy9kb3ducmV2LnhtbESP3WoCMRSE7wXfIRzBO836g7SrUaRQsRdVuvYBDpvj&#10;btrkZNlEXfv0TaHg5TAz3zCrTeesuFIbjGcFk3EGgrj02nCl4PP0OnoCESKyRuuZFNwpwGbd760w&#10;1/7GH3QtYiUShEOOCuoYm1zKUNbkMIx9Q5y8s28dxiTbSuoWbwnurJxm2UI6NJwWamzopabyu7g4&#10;Be8G+W3+vDvMf7JjcTxNrfk6WKWGg267BBGpi4/wf3uvFcwW8Pcl/Q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Umv3EAAAA2wAAAA8AAAAAAAAAAAAAAAAAmAIAAGRycy9k&#10;b3ducmV2LnhtbFBLBQYAAAAABAAEAPUAAACJAwAAAAA=&#10;" fillcolor="#ffe499" stroked="f"/>
                <v:shape id="Text Box 35" o:spid="_x0000_s1056" type="#_x0000_t202" style="position:absolute;left:1349;top:525;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mo8UA&#10;AADbAAAADwAAAGRycy9kb3ducmV2LnhtbESPQWvCQBSE70L/w/IK3nRTB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WajxQAAANsAAAAPAAAAAAAAAAAAAAAAAJgCAABkcnMv&#10;ZG93bnJldi54bWxQSwUGAAAAAAQABAD1AAAAigMAAAAA&#10;" filled="f" stroked="f">
                  <v:textbox inset="0,0,0,0">
                    <w:txbxContent>
                      <w:p w:rsidR="006E6E08" w:rsidRPr="00EF466A" w:rsidRDefault="006E6E08">
                        <w:pPr>
                          <w:spacing w:before="119"/>
                          <w:ind w:left="2224" w:right="2225"/>
                          <w:jc w:val="center"/>
                          <w:rPr>
                            <w:b/>
                            <w:color w:val="FF0000"/>
                            <w:sz w:val="24"/>
                          </w:rPr>
                        </w:pPr>
                        <w:r w:rsidRPr="00EF466A">
                          <w:rPr>
                            <w:b/>
                            <w:color w:val="FF0000"/>
                            <w:sz w:val="24"/>
                          </w:rPr>
                          <w:t>do dnia</w:t>
                        </w:r>
                        <w:r>
                          <w:rPr>
                            <w:b/>
                            <w:color w:val="FF0000"/>
                            <w:sz w:val="24"/>
                          </w:rPr>
                          <w:t xml:space="preserve"> 06-08-2021r. do godziny 10</w:t>
                        </w:r>
                        <w:r w:rsidRPr="00EF466A">
                          <w:rPr>
                            <w:b/>
                            <w:color w:val="FF0000"/>
                            <w:sz w:val="24"/>
                          </w:rPr>
                          <w:t>.00</w:t>
                        </w:r>
                      </w:p>
                    </w:txbxContent>
                  </v:textbox>
                </v:shape>
                <w10:wrap type="topAndBottom" anchorx="page"/>
              </v:group>
            </w:pict>
          </mc:Fallback>
        </mc:AlternateContent>
      </w:r>
      <w:r w:rsidR="001F6016" w:rsidRPr="00B66D8A">
        <w:rPr>
          <w:sz w:val="24"/>
        </w:rPr>
        <w:t>Ofertę wraz z wymaganymi załącznikami należy złożyć w poniższym</w:t>
      </w:r>
      <w:r w:rsidR="001F6016" w:rsidRPr="00B66D8A">
        <w:rPr>
          <w:spacing w:val="-5"/>
          <w:sz w:val="24"/>
        </w:rPr>
        <w:t xml:space="preserve"> </w:t>
      </w:r>
      <w:r w:rsidR="001F6016" w:rsidRPr="00B66D8A">
        <w:rPr>
          <w:sz w:val="24"/>
        </w:rPr>
        <w:t>terminie:</w:t>
      </w:r>
    </w:p>
    <w:p w:rsidR="006E7283" w:rsidRPr="00B66D8A" w:rsidRDefault="001F6016">
      <w:pPr>
        <w:pStyle w:val="Akapitzlist"/>
        <w:numPr>
          <w:ilvl w:val="1"/>
          <w:numId w:val="15"/>
        </w:numPr>
        <w:tabs>
          <w:tab w:val="left" w:pos="862"/>
        </w:tabs>
        <w:spacing w:before="83"/>
        <w:ind w:left="862" w:hanging="646"/>
        <w:rPr>
          <w:sz w:val="24"/>
        </w:rPr>
      </w:pPr>
      <w:r w:rsidRPr="00B66D8A">
        <w:rPr>
          <w:sz w:val="24"/>
        </w:rPr>
        <w:t>Wykonawca może złożyć tylko jedną</w:t>
      </w:r>
      <w:r w:rsidRPr="00B66D8A">
        <w:rPr>
          <w:spacing w:val="-1"/>
          <w:sz w:val="24"/>
        </w:rPr>
        <w:t xml:space="preserve"> </w:t>
      </w:r>
      <w:r w:rsidRPr="00B66D8A">
        <w:rPr>
          <w:sz w:val="24"/>
        </w:rPr>
        <w:t>ofertę.</w:t>
      </w:r>
    </w:p>
    <w:p w:rsidR="006E7283" w:rsidRPr="00B66D8A" w:rsidRDefault="001F6016">
      <w:pPr>
        <w:pStyle w:val="Akapitzlist"/>
        <w:numPr>
          <w:ilvl w:val="1"/>
          <w:numId w:val="15"/>
        </w:numPr>
        <w:tabs>
          <w:tab w:val="left" w:pos="865"/>
        </w:tabs>
        <w:ind w:left="864" w:hanging="649"/>
        <w:rPr>
          <w:sz w:val="24"/>
        </w:rPr>
      </w:pPr>
      <w:r w:rsidRPr="00B66D8A">
        <w:rPr>
          <w:sz w:val="24"/>
        </w:rPr>
        <w:t>Zamawiający odrzuci ofertę złożoną po terminie składania</w:t>
      </w:r>
      <w:r w:rsidRPr="00B66D8A">
        <w:rPr>
          <w:spacing w:val="-10"/>
          <w:sz w:val="24"/>
        </w:rPr>
        <w:t xml:space="preserve"> </w:t>
      </w:r>
      <w:r w:rsidRPr="00B66D8A">
        <w:rPr>
          <w:sz w:val="24"/>
        </w:rPr>
        <w:t>ofert.</w:t>
      </w:r>
    </w:p>
    <w:p w:rsidR="006E7283" w:rsidRPr="00B66D8A" w:rsidRDefault="001F6016">
      <w:pPr>
        <w:pStyle w:val="Akapitzlist"/>
        <w:numPr>
          <w:ilvl w:val="1"/>
          <w:numId w:val="15"/>
        </w:numPr>
        <w:tabs>
          <w:tab w:val="left" w:pos="930"/>
        </w:tabs>
        <w:ind w:right="180" w:firstLine="0"/>
        <w:rPr>
          <w:sz w:val="24"/>
        </w:rPr>
      </w:pPr>
      <w:r w:rsidRPr="00B66D8A">
        <w:rPr>
          <w:sz w:val="24"/>
        </w:rPr>
        <w:t xml:space="preserve">Wykonawca przed upływem terminu do składania ofert może wycofać ofertę za pośrednictwem Formularza do wycofania oferty dostępnego na </w:t>
      </w:r>
      <w:proofErr w:type="spellStart"/>
      <w:r w:rsidRPr="00B66D8A">
        <w:rPr>
          <w:sz w:val="24"/>
        </w:rPr>
        <w:t>ePUAP</w:t>
      </w:r>
      <w:proofErr w:type="spellEnd"/>
      <w:r w:rsidRPr="00B66D8A">
        <w:rPr>
          <w:sz w:val="24"/>
        </w:rPr>
        <w:t xml:space="preserve"> i udostępnionego również na </w:t>
      </w:r>
      <w:proofErr w:type="spellStart"/>
      <w:r w:rsidRPr="00B66D8A">
        <w:rPr>
          <w:sz w:val="24"/>
        </w:rPr>
        <w:t>miniPortalu</w:t>
      </w:r>
      <w:proofErr w:type="spellEnd"/>
      <w:r w:rsidRPr="00B66D8A">
        <w:rPr>
          <w:sz w:val="24"/>
        </w:rPr>
        <w:t>. Sposób wycofania oferty został opisany w Instrukcji użytkownika dostępnej na</w:t>
      </w:r>
      <w:r w:rsidRPr="00B66D8A">
        <w:rPr>
          <w:spacing w:val="-1"/>
          <w:sz w:val="24"/>
        </w:rPr>
        <w:t xml:space="preserve"> </w:t>
      </w:r>
      <w:proofErr w:type="spellStart"/>
      <w:r w:rsidRPr="00B66D8A">
        <w:rPr>
          <w:sz w:val="24"/>
        </w:rPr>
        <w:t>miniPortalu</w:t>
      </w:r>
      <w:proofErr w:type="spellEnd"/>
      <w:r w:rsidRPr="00B66D8A">
        <w:rPr>
          <w:sz w:val="24"/>
        </w:rPr>
        <w:t>.</w:t>
      </w:r>
    </w:p>
    <w:p w:rsidR="006E7283" w:rsidRPr="00B66D8A" w:rsidRDefault="00F078D7">
      <w:pPr>
        <w:pStyle w:val="Akapitzlist"/>
        <w:numPr>
          <w:ilvl w:val="1"/>
          <w:numId w:val="15"/>
        </w:numPr>
        <w:tabs>
          <w:tab w:val="left" w:pos="862"/>
        </w:tabs>
        <w:ind w:left="862" w:hanging="646"/>
        <w:rPr>
          <w:sz w:val="24"/>
        </w:rPr>
      </w:pPr>
      <w:r w:rsidRPr="00B66D8A">
        <w:rPr>
          <w:noProof/>
          <w:lang w:eastAsia="pl-PL"/>
        </w:rPr>
        <mc:AlternateContent>
          <mc:Choice Requires="wpg">
            <w:drawing>
              <wp:anchor distT="0" distB="0" distL="0" distR="0" simplePos="0" relativeHeight="487606272" behindDoc="1" locked="0" layoutInCell="1" allowOverlap="1" wp14:anchorId="43AD28B1" wp14:editId="64FED4F5">
                <wp:simplePos x="0" y="0"/>
                <wp:positionH relativeFrom="page">
                  <wp:posOffset>830580</wp:posOffset>
                </wp:positionH>
                <wp:positionV relativeFrom="paragraph">
                  <wp:posOffset>332740</wp:posOffset>
                </wp:positionV>
                <wp:extent cx="5848985" cy="390525"/>
                <wp:effectExtent l="0" t="0" r="0" b="0"/>
                <wp:wrapTopAndBottom/>
                <wp:docPr id="32"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390525"/>
                          <a:chOff x="1308" y="524"/>
                          <a:chExt cx="9211" cy="615"/>
                        </a:xfrm>
                      </wpg:grpSpPr>
                      <wps:wsp>
                        <wps:cNvPr id="33" name="Freeform 33"/>
                        <wps:cNvSpPr>
                          <a:spLocks/>
                        </wps:cNvSpPr>
                        <wps:spPr bwMode="auto">
                          <a:xfrm>
                            <a:off x="1308" y="524"/>
                            <a:ext cx="9211" cy="615"/>
                          </a:xfrm>
                          <a:custGeom>
                            <a:avLst/>
                            <a:gdLst>
                              <a:gd name="T0" fmla="+- 0 10519 1308"/>
                              <a:gd name="T1" fmla="*/ T0 w 9211"/>
                              <a:gd name="T2" fmla="+- 0 524 524"/>
                              <a:gd name="T3" fmla="*/ 524 h 615"/>
                              <a:gd name="T4" fmla="+- 0 1308 1308"/>
                              <a:gd name="T5" fmla="*/ T4 w 9211"/>
                              <a:gd name="T6" fmla="+- 0 524 524"/>
                              <a:gd name="T7" fmla="*/ 524 h 615"/>
                              <a:gd name="T8" fmla="+- 0 1308 1308"/>
                              <a:gd name="T9" fmla="*/ T8 w 9211"/>
                              <a:gd name="T10" fmla="+- 0 1136 524"/>
                              <a:gd name="T11" fmla="*/ 1136 h 615"/>
                              <a:gd name="T12" fmla="+- 0 1308 1308"/>
                              <a:gd name="T13" fmla="*/ T12 w 9211"/>
                              <a:gd name="T14" fmla="+- 0 1138 524"/>
                              <a:gd name="T15" fmla="*/ 1138 h 615"/>
                              <a:gd name="T16" fmla="+- 0 10519 1308"/>
                              <a:gd name="T17" fmla="*/ T16 w 9211"/>
                              <a:gd name="T18" fmla="+- 0 1138 524"/>
                              <a:gd name="T19" fmla="*/ 1138 h 615"/>
                              <a:gd name="T20" fmla="+- 0 10519 1308"/>
                              <a:gd name="T21" fmla="*/ T20 w 9211"/>
                              <a:gd name="T22" fmla="+- 0 1136 524"/>
                              <a:gd name="T23" fmla="*/ 1136 h 615"/>
                              <a:gd name="T24" fmla="+- 0 10519 1308"/>
                              <a:gd name="T25" fmla="*/ T24 w 9211"/>
                              <a:gd name="T26" fmla="+- 0 524 524"/>
                              <a:gd name="T27" fmla="*/ 524 h 615"/>
                            </a:gdLst>
                            <a:ahLst/>
                            <a:cxnLst>
                              <a:cxn ang="0">
                                <a:pos x="T1" y="T3"/>
                              </a:cxn>
                              <a:cxn ang="0">
                                <a:pos x="T5" y="T7"/>
                              </a:cxn>
                              <a:cxn ang="0">
                                <a:pos x="T9" y="T11"/>
                              </a:cxn>
                              <a:cxn ang="0">
                                <a:pos x="T13" y="T15"/>
                              </a:cxn>
                              <a:cxn ang="0">
                                <a:pos x="T17" y="T19"/>
                              </a:cxn>
                              <a:cxn ang="0">
                                <a:pos x="T21" y="T23"/>
                              </a:cxn>
                              <a:cxn ang="0">
                                <a:pos x="T25" y="T27"/>
                              </a:cxn>
                            </a:cxnLst>
                            <a:rect l="0" t="0" r="r" b="b"/>
                            <a:pathLst>
                              <a:path w="9211" h="615">
                                <a:moveTo>
                                  <a:pt x="9211" y="0"/>
                                </a:moveTo>
                                <a:lnTo>
                                  <a:pt x="0" y="0"/>
                                </a:lnTo>
                                <a:lnTo>
                                  <a:pt x="0" y="612"/>
                                </a:lnTo>
                                <a:lnTo>
                                  <a:pt x="0" y="614"/>
                                </a:lnTo>
                                <a:lnTo>
                                  <a:pt x="9211" y="614"/>
                                </a:lnTo>
                                <a:lnTo>
                                  <a:pt x="9211" y="612"/>
                                </a:lnTo>
                                <a:lnTo>
                                  <a:pt x="9211" y="0"/>
                                </a:lnTo>
                                <a:close/>
                              </a:path>
                            </a:pathLst>
                          </a:custGeom>
                          <a:solidFill>
                            <a:srgbClr val="76707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Text Box 32"/>
                        <wps:cNvSpPr txBox="1">
                          <a:spLocks noChangeArrowheads="1"/>
                        </wps:cNvSpPr>
                        <wps:spPr bwMode="auto">
                          <a:xfrm>
                            <a:off x="1308" y="524"/>
                            <a:ext cx="9211" cy="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XVI</w:t>
                              </w:r>
                            </w:p>
                            <w:p w:rsidR="006E6E08" w:rsidRDefault="006E6E08">
                              <w:pPr>
                                <w:ind w:left="107"/>
                                <w:rPr>
                                  <w:b/>
                                  <w:sz w:val="24"/>
                                </w:rPr>
                              </w:pPr>
                              <w:r>
                                <w:rPr>
                                  <w:b/>
                                  <w:color w:val="FFFFFF"/>
                                  <w:sz w:val="24"/>
                                </w:rPr>
                                <w:t>Termin otwarcia ofert.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 o:spid="_x0000_s1057" style="position:absolute;left:0;text-align:left;margin-left:65.4pt;margin-top:26.2pt;width:460.55pt;height:30.75pt;z-index:-15710208;mso-wrap-distance-left:0;mso-wrap-distance-right:0;mso-position-horizontal-relative:page;mso-position-vertical-relative:text" coordorigin="1308,524" coordsize="921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">
                <v:shape id="Freeform 33" o:spid="_x0000_s1058" style="position:absolute;left:1308;top:524;width:9211;height:615;visibility:visible;mso-wrap-style:square;v-text-anchor:top" coordsize="9211,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5l7sIA&#10;AADbAAAADwAAAGRycy9kb3ducmV2LnhtbESP3WoCMRSE7wu+QziCN0WzKoisRpGW0l4V/HmAw+a4&#10;Wd2crEl23b59IwheDjPfDLPe9rYWHflQOVYwnWQgiAunKy4VnI5f4yWIEJE11o5JwR8F2G4Gb2vM&#10;tbvznrpDLEUq4ZCjAhNjk0sZCkMWw8Q1xMk7O28xJulLqT3eU7mt5SzLFtJixWnBYEMfhorrobUK&#10;5q308bs1533/u5Pv3fEzTG8XpUbDfrcCEamPr/CT/tGJm8PjS/oB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mXuwgAAANsAAAAPAAAAAAAAAAAAAAAAAJgCAABkcnMvZG93&#10;bnJldi54bWxQSwUGAAAAAAQABAD1AAAAhwMAAAAA&#10;" path="m9211,l,,,612r,2l9211,614r,-2l9211,xe" fillcolor="#767070" stroked="f">
                  <v:path arrowok="t" o:connecttype="custom" o:connectlocs="9211,524;0,524;0,1136;0,1138;9211,1138;9211,1136;9211,524" o:connectangles="0,0,0,0,0,0,0"/>
                </v:shape>
                <v:shape id="Text Box 32" o:spid="_x0000_s1059" type="#_x0000_t202" style="position:absolute;left:1308;top:524;width:9211;height: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6E6E08" w:rsidRDefault="006E6E08">
                        <w:pPr>
                          <w:spacing w:before="56"/>
                          <w:ind w:left="107"/>
                          <w:rPr>
                            <w:b/>
                            <w:sz w:val="24"/>
                          </w:rPr>
                        </w:pPr>
                        <w:r>
                          <w:rPr>
                            <w:b/>
                            <w:color w:val="FFFFFF"/>
                            <w:sz w:val="24"/>
                          </w:rPr>
                          <w:t>ROZDZIAŁ XVI</w:t>
                        </w:r>
                      </w:p>
                      <w:p w:rsidR="006E6E08" w:rsidRDefault="006E6E08">
                        <w:pPr>
                          <w:ind w:left="107"/>
                          <w:rPr>
                            <w:b/>
                            <w:sz w:val="24"/>
                          </w:rPr>
                        </w:pPr>
                        <w:r>
                          <w:rPr>
                            <w:b/>
                            <w:color w:val="FFFFFF"/>
                            <w:sz w:val="24"/>
                          </w:rPr>
                          <w:t>Termin otwarcia ofert.</w:t>
                        </w:r>
                      </w:p>
                    </w:txbxContent>
                  </v:textbox>
                </v:shape>
                <w10:wrap type="topAndBottom" anchorx="page"/>
              </v:group>
            </w:pict>
          </mc:Fallback>
        </mc:AlternateContent>
      </w:r>
      <w:r w:rsidR="001F6016" w:rsidRPr="00B66D8A">
        <w:rPr>
          <w:sz w:val="24"/>
        </w:rPr>
        <w:t>Wykonawca po upływie terminu do składania ofert nie może wycofać złożonej</w:t>
      </w:r>
      <w:r w:rsidR="001F6016" w:rsidRPr="00B66D8A">
        <w:rPr>
          <w:spacing w:val="-15"/>
          <w:sz w:val="24"/>
        </w:rPr>
        <w:t xml:space="preserve"> </w:t>
      </w:r>
      <w:r w:rsidR="001F6016" w:rsidRPr="00B66D8A">
        <w:rPr>
          <w:sz w:val="24"/>
        </w:rPr>
        <w:t>oferty.</w:t>
      </w:r>
    </w:p>
    <w:p w:rsidR="006E7283" w:rsidRPr="00B66D8A" w:rsidRDefault="001F6016">
      <w:pPr>
        <w:pStyle w:val="Akapitzlist"/>
        <w:numPr>
          <w:ilvl w:val="1"/>
          <w:numId w:val="14"/>
        </w:numPr>
        <w:tabs>
          <w:tab w:val="left" w:pos="942"/>
        </w:tabs>
        <w:spacing w:before="112"/>
        <w:ind w:hanging="726"/>
        <w:rPr>
          <w:sz w:val="24"/>
        </w:rPr>
      </w:pPr>
      <w:r w:rsidRPr="00B66D8A">
        <w:rPr>
          <w:sz w:val="24"/>
        </w:rPr>
        <w:t>Otwarcie ofert jest</w:t>
      </w:r>
      <w:r w:rsidRPr="00B66D8A">
        <w:rPr>
          <w:spacing w:val="-1"/>
          <w:sz w:val="24"/>
        </w:rPr>
        <w:t xml:space="preserve"> </w:t>
      </w:r>
      <w:r w:rsidRPr="00B66D8A">
        <w:rPr>
          <w:sz w:val="24"/>
        </w:rPr>
        <w:t>niejawne.</w:t>
      </w:r>
    </w:p>
    <w:p w:rsidR="006E7283" w:rsidRPr="00B66D8A" w:rsidRDefault="00F078D7">
      <w:pPr>
        <w:pStyle w:val="Akapitzlist"/>
        <w:numPr>
          <w:ilvl w:val="1"/>
          <w:numId w:val="14"/>
        </w:numPr>
        <w:tabs>
          <w:tab w:val="left" w:pos="942"/>
        </w:tabs>
        <w:ind w:hanging="726"/>
        <w:rPr>
          <w:sz w:val="24"/>
        </w:rPr>
      </w:pPr>
      <w:r w:rsidRPr="00B66D8A">
        <w:rPr>
          <w:noProof/>
          <w:lang w:eastAsia="pl-PL"/>
        </w:rPr>
        <mc:AlternateContent>
          <mc:Choice Requires="wpg">
            <w:drawing>
              <wp:anchor distT="0" distB="0" distL="0" distR="0" simplePos="0" relativeHeight="487607296" behindDoc="1" locked="0" layoutInCell="1" allowOverlap="1" wp14:anchorId="51E23D41" wp14:editId="6F54D6A1">
                <wp:simplePos x="0" y="0"/>
                <wp:positionH relativeFrom="page">
                  <wp:posOffset>856615</wp:posOffset>
                </wp:positionH>
                <wp:positionV relativeFrom="paragraph">
                  <wp:posOffset>332740</wp:posOffset>
                </wp:positionV>
                <wp:extent cx="5848985" cy="353695"/>
                <wp:effectExtent l="0" t="0" r="0" b="0"/>
                <wp:wrapTopAndBottom/>
                <wp:docPr id="29"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8985" cy="353695"/>
                          <a:chOff x="1349" y="524"/>
                          <a:chExt cx="9211" cy="557"/>
                        </a:xfrm>
                      </wpg:grpSpPr>
                      <wps:wsp>
                        <wps:cNvPr id="30" name="Rectangle 30"/>
                        <wps:cNvSpPr>
                          <a:spLocks noChangeArrowheads="1"/>
                        </wps:cNvSpPr>
                        <wps:spPr bwMode="auto">
                          <a:xfrm>
                            <a:off x="1349" y="524"/>
                            <a:ext cx="9211" cy="557"/>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Text Box 29"/>
                        <wps:cNvSpPr txBox="1">
                          <a:spLocks noChangeArrowheads="1"/>
                        </wps:cNvSpPr>
                        <wps:spPr bwMode="auto">
                          <a:xfrm>
                            <a:off x="1349" y="524"/>
                            <a:ext cx="9211" cy="5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E08" w:rsidRPr="00EF466A" w:rsidRDefault="006E6E08">
                              <w:pPr>
                                <w:spacing w:before="119"/>
                                <w:ind w:left="2224" w:right="2224"/>
                                <w:jc w:val="center"/>
                                <w:rPr>
                                  <w:b/>
                                  <w:color w:val="FF0000"/>
                                  <w:sz w:val="24"/>
                                </w:rPr>
                              </w:pPr>
                              <w:r>
                                <w:rPr>
                                  <w:b/>
                                  <w:color w:val="FF0000"/>
                                  <w:sz w:val="24"/>
                                </w:rPr>
                                <w:t>w dniu 06-08-</w:t>
                              </w:r>
                              <w:r w:rsidRPr="00EF466A">
                                <w:rPr>
                                  <w:b/>
                                  <w:color w:val="FF0000"/>
                                  <w:sz w:val="24"/>
                                </w:rPr>
                                <w:t xml:space="preserve">2021r. o godzinie </w:t>
                              </w:r>
                              <w:r>
                                <w:rPr>
                                  <w:b/>
                                  <w:color w:val="FF0000"/>
                                  <w:sz w:val="24"/>
                                </w:rPr>
                                <w:t>10</w:t>
                              </w:r>
                              <w:r w:rsidRPr="00EF466A">
                                <w:rPr>
                                  <w:b/>
                                  <w:color w:val="FF0000"/>
                                  <w:sz w:val="24"/>
                                </w:rPr>
                                <w:t>.</w:t>
                              </w:r>
                              <w:r>
                                <w:rPr>
                                  <w:b/>
                                  <w:color w:val="FF0000"/>
                                  <w:sz w:val="24"/>
                                </w:rPr>
                                <w:t>30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 o:spid="_x0000_s1060" style="position:absolute;left:0;text-align:left;margin-left:67.45pt;margin-top:26.2pt;width:460.55pt;height:27.85pt;z-index:-15709184;mso-wrap-distance-left:0;mso-wrap-distance-right:0;mso-position-horizontal-relative:page;mso-position-vertical-relative:text" coordorigin="1349,524" coordsize="921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">
                <v:rect id="Rectangle 30" o:spid="_x0000_s1061" style="position:absolute;left:1349;top:524;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GnEsEA&#10;AADbAAAADwAAAGRycy9kb3ducmV2LnhtbERP3WrCMBS+F/YO4Qy803QqY9amMgaTeTFl1Qc4NMc2&#10;W3JSmqidT79cDLz8+P6L9eCsuFAfjGcFT9MMBHHtteFGwfHwPnkBESKyRuuZFPxSgHX5MCow1/7K&#10;X3SpYiNSCIccFbQxdrmUoW7JYZj6jjhxJ987jAn2jdQ9XlO4s3KWZc/SoeHU0GJHby3VP9XZKfg0&#10;yNvFcrNb3LJ9tT/MrPneWaXGj8PrCkSkId7F/+4PrWCe1qcv6QfI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xpxLBAAAA2wAAAA8AAAAAAAAAAAAAAAAAmAIAAGRycy9kb3du&#10;cmV2LnhtbFBLBQYAAAAABAAEAPUAAACGAwAAAAA=&#10;" fillcolor="#ffe499" stroked="f"/>
                <v:shape id="Text Box 29" o:spid="_x0000_s1062" type="#_x0000_t202" style="position:absolute;left:1349;top:524;width:9211;height: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6E6E08" w:rsidRPr="00EF466A" w:rsidRDefault="006E6E08">
                        <w:pPr>
                          <w:spacing w:before="119"/>
                          <w:ind w:left="2224" w:right="2224"/>
                          <w:jc w:val="center"/>
                          <w:rPr>
                            <w:b/>
                            <w:color w:val="FF0000"/>
                            <w:sz w:val="24"/>
                          </w:rPr>
                        </w:pPr>
                        <w:r>
                          <w:rPr>
                            <w:b/>
                            <w:color w:val="FF0000"/>
                            <w:sz w:val="24"/>
                          </w:rPr>
                          <w:t>w dniu 06-08-</w:t>
                        </w:r>
                        <w:r w:rsidRPr="00EF466A">
                          <w:rPr>
                            <w:b/>
                            <w:color w:val="FF0000"/>
                            <w:sz w:val="24"/>
                          </w:rPr>
                          <w:t xml:space="preserve">2021r. o godzinie </w:t>
                        </w:r>
                        <w:r>
                          <w:rPr>
                            <w:b/>
                            <w:color w:val="FF0000"/>
                            <w:sz w:val="24"/>
                          </w:rPr>
                          <w:t>10</w:t>
                        </w:r>
                        <w:r w:rsidRPr="00EF466A">
                          <w:rPr>
                            <w:b/>
                            <w:color w:val="FF0000"/>
                            <w:sz w:val="24"/>
                          </w:rPr>
                          <w:t>.</w:t>
                        </w:r>
                        <w:r>
                          <w:rPr>
                            <w:b/>
                            <w:color w:val="FF0000"/>
                            <w:sz w:val="24"/>
                          </w:rPr>
                          <w:t>30</w:t>
                        </w:r>
                      </w:p>
                    </w:txbxContent>
                  </v:textbox>
                </v:shape>
                <w10:wrap type="topAndBottom" anchorx="page"/>
              </v:group>
            </w:pict>
          </mc:Fallback>
        </mc:AlternateContent>
      </w:r>
      <w:r w:rsidR="001F6016" w:rsidRPr="00B66D8A">
        <w:rPr>
          <w:sz w:val="24"/>
        </w:rPr>
        <w:t>Otwarcie ofert nastąpi w poniższym</w:t>
      </w:r>
      <w:r w:rsidR="001F6016" w:rsidRPr="00B66D8A">
        <w:rPr>
          <w:spacing w:val="-4"/>
          <w:sz w:val="24"/>
        </w:rPr>
        <w:t xml:space="preserve"> </w:t>
      </w:r>
      <w:r w:rsidR="001F6016" w:rsidRPr="00B66D8A">
        <w:rPr>
          <w:sz w:val="24"/>
        </w:rPr>
        <w:t>terminie:</w:t>
      </w:r>
    </w:p>
    <w:p w:rsidR="006E7283" w:rsidRPr="00B66D8A" w:rsidRDefault="001F6016">
      <w:pPr>
        <w:pStyle w:val="Akapitzlist"/>
        <w:numPr>
          <w:ilvl w:val="1"/>
          <w:numId w:val="14"/>
        </w:numPr>
        <w:tabs>
          <w:tab w:val="left" w:pos="980"/>
        </w:tabs>
        <w:spacing w:before="83"/>
        <w:ind w:left="216" w:right="179" w:firstLine="0"/>
        <w:rPr>
          <w:sz w:val="24"/>
        </w:rPr>
      </w:pPr>
      <w:r w:rsidRPr="00B66D8A">
        <w:rPr>
          <w:sz w:val="24"/>
        </w:rPr>
        <w:t>Zamawiający, najpóźniej przed otwarciem ofert, udostępnia na stronie internetowej prowadzonego postepowania informację o kwocie, jaką zamierza przeznaczyć́ na sfinansowanie</w:t>
      </w:r>
      <w:r w:rsidRPr="00B66D8A">
        <w:rPr>
          <w:spacing w:val="-1"/>
          <w:sz w:val="24"/>
        </w:rPr>
        <w:t xml:space="preserve"> </w:t>
      </w:r>
      <w:r w:rsidRPr="00B66D8A">
        <w:rPr>
          <w:sz w:val="24"/>
        </w:rPr>
        <w:t>zamówienia.</w:t>
      </w:r>
    </w:p>
    <w:p w:rsidR="006E7283" w:rsidRPr="00B66D8A" w:rsidRDefault="001F6016">
      <w:pPr>
        <w:pStyle w:val="Akapitzlist"/>
        <w:numPr>
          <w:ilvl w:val="1"/>
          <w:numId w:val="14"/>
        </w:numPr>
        <w:tabs>
          <w:tab w:val="left" w:pos="1004"/>
        </w:tabs>
        <w:spacing w:before="77"/>
        <w:ind w:left="216" w:right="183" w:firstLine="0"/>
        <w:rPr>
          <w:sz w:val="24"/>
        </w:rPr>
      </w:pPr>
      <w:r w:rsidRPr="00B66D8A">
        <w:rPr>
          <w:sz w:val="24"/>
        </w:rPr>
        <w:t>Zamawiający, niezwłocznie po otwarciu ofert, udostępnia na stronie internetowej prowadzonego postepowania informacje</w:t>
      </w:r>
      <w:r w:rsidRPr="00B66D8A">
        <w:rPr>
          <w:spacing w:val="-1"/>
          <w:sz w:val="24"/>
        </w:rPr>
        <w:t xml:space="preserve"> </w:t>
      </w:r>
      <w:r w:rsidRPr="00B66D8A">
        <w:rPr>
          <w:sz w:val="24"/>
        </w:rPr>
        <w:t>o:</w:t>
      </w:r>
    </w:p>
    <w:p w:rsidR="006E7283" w:rsidRPr="00B66D8A" w:rsidRDefault="001F6016">
      <w:pPr>
        <w:pStyle w:val="Akapitzlist"/>
        <w:numPr>
          <w:ilvl w:val="0"/>
          <w:numId w:val="32"/>
        </w:numPr>
        <w:tabs>
          <w:tab w:val="left" w:pos="469"/>
        </w:tabs>
        <w:spacing w:before="121"/>
        <w:ind w:right="175" w:firstLine="0"/>
        <w:rPr>
          <w:sz w:val="24"/>
        </w:rPr>
      </w:pPr>
      <w:r w:rsidRPr="00B66D8A">
        <w:rPr>
          <w:sz w:val="24"/>
        </w:rPr>
        <w:t>nazwach albo imionach i nazwiskach oraz siedzibach lub miejscach prowadzonej działalności gospodarczej albo miejscach zamieszkania wykonawców, których oferty zostały otwarte;</w:t>
      </w:r>
    </w:p>
    <w:p w:rsidR="006E7283" w:rsidRPr="00B66D8A" w:rsidRDefault="001F6016">
      <w:pPr>
        <w:pStyle w:val="Akapitzlist"/>
        <w:numPr>
          <w:ilvl w:val="0"/>
          <w:numId w:val="32"/>
        </w:numPr>
        <w:tabs>
          <w:tab w:val="left" w:pos="356"/>
        </w:tabs>
        <w:ind w:left="355"/>
        <w:rPr>
          <w:sz w:val="24"/>
        </w:rPr>
      </w:pPr>
      <w:r w:rsidRPr="00B66D8A">
        <w:rPr>
          <w:sz w:val="24"/>
        </w:rPr>
        <w:t>cenach lub kosztach zawartych w</w:t>
      </w:r>
      <w:r w:rsidRPr="00B66D8A">
        <w:rPr>
          <w:spacing w:val="-1"/>
          <w:sz w:val="24"/>
        </w:rPr>
        <w:t xml:space="preserve"> </w:t>
      </w:r>
      <w:r w:rsidRPr="00B66D8A">
        <w:rPr>
          <w:sz w:val="24"/>
        </w:rPr>
        <w:t>ofertach.</w:t>
      </w:r>
    </w:p>
    <w:p w:rsidR="006E7283" w:rsidRPr="00B66D8A" w:rsidRDefault="001F6016">
      <w:pPr>
        <w:pStyle w:val="Akapitzlist"/>
        <w:numPr>
          <w:ilvl w:val="1"/>
          <w:numId w:val="14"/>
        </w:numPr>
        <w:tabs>
          <w:tab w:val="left" w:pos="954"/>
        </w:tabs>
        <w:ind w:left="216" w:right="180" w:firstLine="0"/>
        <w:rPr>
          <w:sz w:val="24"/>
        </w:rPr>
      </w:pPr>
      <w:r w:rsidRPr="00B66D8A">
        <w:rPr>
          <w:sz w:val="24"/>
        </w:rPr>
        <w:t>W przypadku wystąpienia awarii systemu teleinformatycznego, która spowoduje brak możliwości otwarcia ofert w terminie określonym przez Zamawiającego, otwarcie ofert nastąpi niezwłocznie po usunięciu</w:t>
      </w:r>
      <w:r w:rsidRPr="00B66D8A">
        <w:rPr>
          <w:spacing w:val="-2"/>
          <w:sz w:val="24"/>
        </w:rPr>
        <w:t xml:space="preserve"> </w:t>
      </w:r>
      <w:r w:rsidRPr="00B66D8A">
        <w:rPr>
          <w:sz w:val="24"/>
        </w:rPr>
        <w:t>awarii.</w:t>
      </w:r>
    </w:p>
    <w:p w:rsidR="006E7283" w:rsidRPr="00B66D8A" w:rsidRDefault="001F6016">
      <w:pPr>
        <w:pStyle w:val="Akapitzlist"/>
        <w:numPr>
          <w:ilvl w:val="1"/>
          <w:numId w:val="14"/>
        </w:numPr>
        <w:tabs>
          <w:tab w:val="left" w:pos="978"/>
        </w:tabs>
        <w:spacing w:before="117"/>
        <w:ind w:left="216" w:right="184" w:firstLine="0"/>
        <w:rPr>
          <w:sz w:val="24"/>
        </w:rPr>
      </w:pPr>
      <w:r w:rsidRPr="00B66D8A">
        <w:rPr>
          <w:sz w:val="24"/>
        </w:rPr>
        <w:t>Zamawiający poinformuje o zmianie terminu otwarcia ofert na stronie internetowej prowadzonego</w:t>
      </w:r>
      <w:r w:rsidRPr="00B66D8A">
        <w:rPr>
          <w:spacing w:val="-1"/>
          <w:sz w:val="24"/>
        </w:rPr>
        <w:t xml:space="preserve"> </w:t>
      </w:r>
      <w:r w:rsidRPr="00B66D8A">
        <w:rPr>
          <w:sz w:val="24"/>
        </w:rPr>
        <w:t>postepowania.</w:t>
      </w:r>
    </w:p>
    <w:p w:rsidR="006E7283" w:rsidRPr="00B66D8A" w:rsidRDefault="00F078D7">
      <w:pPr>
        <w:pStyle w:val="Tekstpodstawowy"/>
        <w:spacing w:before="1"/>
        <w:ind w:left="0"/>
        <w:jc w:val="left"/>
        <w:rPr>
          <w:sz w:val="9"/>
        </w:rPr>
      </w:pPr>
      <w:r w:rsidRPr="00B66D8A">
        <w:rPr>
          <w:noProof/>
          <w:lang w:eastAsia="pl-PL"/>
        </w:rPr>
        <mc:AlternateContent>
          <mc:Choice Requires="wps">
            <w:drawing>
              <wp:anchor distT="0" distB="0" distL="0" distR="0" simplePos="0" relativeHeight="487607808" behindDoc="1" locked="0" layoutInCell="1" allowOverlap="1" wp14:anchorId="4099EA08" wp14:editId="6BB40933">
                <wp:simplePos x="0" y="0"/>
                <wp:positionH relativeFrom="page">
                  <wp:posOffset>830580</wp:posOffset>
                </wp:positionH>
                <wp:positionV relativeFrom="paragraph">
                  <wp:posOffset>81915</wp:posOffset>
                </wp:positionV>
                <wp:extent cx="5848985" cy="390525"/>
                <wp:effectExtent l="0" t="0" r="0" b="0"/>
                <wp:wrapTopAndBottom/>
                <wp:docPr id="2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XVII</w:t>
                            </w:r>
                          </w:p>
                          <w:p w:rsidR="006E6E08" w:rsidRDefault="006E6E08">
                            <w:pPr>
                              <w:ind w:left="107"/>
                              <w:rPr>
                                <w:b/>
                                <w:sz w:val="24"/>
                              </w:rPr>
                            </w:pPr>
                            <w:r>
                              <w:rPr>
                                <w:b/>
                                <w:color w:val="FFFFFF"/>
                                <w:sz w:val="24"/>
                              </w:rPr>
                              <w:t>Opis sposobu obliczenia ceny.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63" type="#_x0000_t202" style="position:absolute;margin-left:65.4pt;margin-top:6.45pt;width:460.55pt;height:30.75pt;z-index:-1570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" fillcolor="#767070" stroked="f">
                <v:textbox inset="0,0,0,0">
                  <w:txbxContent>
                    <w:p w:rsidR="006E6E08" w:rsidRDefault="006E6E08">
                      <w:pPr>
                        <w:spacing w:before="56"/>
                        <w:ind w:left="107"/>
                        <w:rPr>
                          <w:b/>
                          <w:sz w:val="24"/>
                        </w:rPr>
                      </w:pPr>
                      <w:r>
                        <w:rPr>
                          <w:b/>
                          <w:color w:val="FFFFFF"/>
                          <w:sz w:val="24"/>
                        </w:rPr>
                        <w:t>ROZDZIAŁ XVII</w:t>
                      </w:r>
                    </w:p>
                    <w:p w:rsidR="006E6E08" w:rsidRDefault="006E6E08">
                      <w:pPr>
                        <w:ind w:left="107"/>
                        <w:rPr>
                          <w:b/>
                          <w:sz w:val="24"/>
                        </w:rPr>
                      </w:pPr>
                      <w:r>
                        <w:rPr>
                          <w:b/>
                          <w:color w:val="FFFFFF"/>
                          <w:sz w:val="24"/>
                        </w:rPr>
                        <w:t>Opis sposobu obliczenia ceny.</w:t>
                      </w:r>
                    </w:p>
                  </w:txbxContent>
                </v:textbox>
                <w10:wrap type="topAndBottom" anchorx="page"/>
              </v:shape>
            </w:pict>
          </mc:Fallback>
        </mc:AlternateContent>
      </w:r>
    </w:p>
    <w:p w:rsidR="006E7283" w:rsidRPr="00B66D8A" w:rsidRDefault="001F6016">
      <w:pPr>
        <w:pStyle w:val="Akapitzlist"/>
        <w:numPr>
          <w:ilvl w:val="1"/>
          <w:numId w:val="13"/>
        </w:numPr>
        <w:tabs>
          <w:tab w:val="left" w:pos="1088"/>
        </w:tabs>
        <w:spacing w:before="128" w:line="276" w:lineRule="auto"/>
        <w:ind w:right="174" w:firstLine="0"/>
        <w:rPr>
          <w:sz w:val="24"/>
        </w:rPr>
      </w:pPr>
      <w:r w:rsidRPr="00B66D8A">
        <w:rPr>
          <w:sz w:val="24"/>
        </w:rPr>
        <w:t>Wykonawca poda cenę oferty w Formularzu Ofertowym sporządzonym według wzoru stanowiącego Załącznik Nr 2 do SWZ, jako cenę brutto [z uwzględnieniem kwoty podatku od towarów i usług</w:t>
      </w:r>
      <w:r w:rsidRPr="00B66D8A">
        <w:rPr>
          <w:spacing w:val="-6"/>
          <w:sz w:val="24"/>
        </w:rPr>
        <w:t xml:space="preserve"> </w:t>
      </w:r>
      <w:r w:rsidRPr="00B66D8A">
        <w:rPr>
          <w:sz w:val="24"/>
        </w:rPr>
        <w:t>(VAT)].</w:t>
      </w:r>
    </w:p>
    <w:p w:rsidR="006E7283" w:rsidRPr="00B66D8A" w:rsidRDefault="001F6016">
      <w:pPr>
        <w:pStyle w:val="Akapitzlist"/>
        <w:numPr>
          <w:ilvl w:val="1"/>
          <w:numId w:val="13"/>
        </w:numPr>
        <w:tabs>
          <w:tab w:val="left" w:pos="1021"/>
        </w:tabs>
        <w:spacing w:before="121"/>
        <w:ind w:left="1020" w:hanging="805"/>
        <w:rPr>
          <w:sz w:val="24"/>
        </w:rPr>
      </w:pPr>
      <w:r w:rsidRPr="00B66D8A">
        <w:rPr>
          <w:sz w:val="24"/>
        </w:rPr>
        <w:t>Cena oferty stanowi wynagrodzenie</w:t>
      </w:r>
      <w:r w:rsidRPr="00B66D8A">
        <w:rPr>
          <w:spacing w:val="-7"/>
          <w:sz w:val="24"/>
        </w:rPr>
        <w:t xml:space="preserve"> </w:t>
      </w:r>
      <w:r w:rsidR="004462F2" w:rsidRPr="00B66D8A">
        <w:rPr>
          <w:sz w:val="24"/>
        </w:rPr>
        <w:t>brutto.</w:t>
      </w:r>
    </w:p>
    <w:p w:rsidR="006E7283" w:rsidRPr="00B66D8A" w:rsidRDefault="001F6016">
      <w:pPr>
        <w:pStyle w:val="Akapitzlist"/>
        <w:numPr>
          <w:ilvl w:val="1"/>
          <w:numId w:val="13"/>
        </w:numPr>
        <w:tabs>
          <w:tab w:val="left" w:pos="1038"/>
        </w:tabs>
        <w:spacing w:before="160" w:line="276" w:lineRule="auto"/>
        <w:ind w:right="181" w:firstLine="0"/>
        <w:rPr>
          <w:sz w:val="24"/>
        </w:rPr>
      </w:pPr>
      <w:r w:rsidRPr="00B66D8A">
        <w:rPr>
          <w:sz w:val="24"/>
        </w:rPr>
        <w:t>Cena musi być wyrażona w złotych polskich (PLN), z dokładnością nie większą niż dwa miejsca po</w:t>
      </w:r>
      <w:r w:rsidRPr="00B66D8A">
        <w:rPr>
          <w:spacing w:val="-5"/>
          <w:sz w:val="24"/>
        </w:rPr>
        <w:t xml:space="preserve"> </w:t>
      </w:r>
      <w:r w:rsidRPr="00B66D8A">
        <w:rPr>
          <w:sz w:val="24"/>
        </w:rPr>
        <w:t>przecinku.</w:t>
      </w:r>
    </w:p>
    <w:p w:rsidR="006E7283" w:rsidRPr="00B66D8A" w:rsidRDefault="001F6016">
      <w:pPr>
        <w:pStyle w:val="Akapitzlist"/>
        <w:numPr>
          <w:ilvl w:val="1"/>
          <w:numId w:val="13"/>
        </w:numPr>
        <w:tabs>
          <w:tab w:val="left" w:pos="1066"/>
        </w:tabs>
        <w:spacing w:before="119" w:line="276" w:lineRule="auto"/>
        <w:ind w:right="177" w:firstLine="0"/>
        <w:rPr>
          <w:sz w:val="24"/>
        </w:rPr>
      </w:pPr>
      <w:r w:rsidRPr="00B66D8A">
        <w:rPr>
          <w:sz w:val="24"/>
        </w:rPr>
        <w:t xml:space="preserve">Wykonawca poda w Formularzu Ofertowym stawkę podatku od towarów i usług </w:t>
      </w:r>
      <w:r w:rsidRPr="00B66D8A">
        <w:rPr>
          <w:sz w:val="24"/>
        </w:rPr>
        <w:lastRenderedPageBreak/>
        <w:t xml:space="preserve">(VAT) właściwą dla przedmiotu zamówienia, obowiązującą według stanu prawnego na dzień składania ofert. Określenie ceny ofertowej z zastosowaniem nieprawidłowej stawki podatku od towarów i usług (VAT) potraktowane będzie, jako błąd w obliczeniu ceny i spowoduje odrzucenie oferty, jeżeli nie ziszczą się ustawowe przesłanki omyłki (na podstawie art. 226 ust. 1 pkt 10 </w:t>
      </w:r>
      <w:proofErr w:type="spellStart"/>
      <w:r w:rsidRPr="00B66D8A">
        <w:rPr>
          <w:sz w:val="24"/>
        </w:rPr>
        <w:t>pzp</w:t>
      </w:r>
      <w:proofErr w:type="spellEnd"/>
      <w:r w:rsidRPr="00B66D8A">
        <w:rPr>
          <w:sz w:val="24"/>
        </w:rPr>
        <w:t xml:space="preserve"> w związku z art. 223 ust. 2 pkt 3</w:t>
      </w:r>
      <w:r w:rsidRPr="00B66D8A">
        <w:rPr>
          <w:spacing w:val="-3"/>
          <w:sz w:val="24"/>
        </w:rPr>
        <w:t xml:space="preserve"> </w:t>
      </w:r>
      <w:proofErr w:type="spellStart"/>
      <w:r w:rsidRPr="00B66D8A">
        <w:rPr>
          <w:sz w:val="24"/>
        </w:rPr>
        <w:t>Pzp</w:t>
      </w:r>
      <w:proofErr w:type="spellEnd"/>
      <w:r w:rsidRPr="00B66D8A">
        <w:rPr>
          <w:sz w:val="24"/>
        </w:rPr>
        <w:t>).</w:t>
      </w:r>
    </w:p>
    <w:p w:rsidR="006E7283" w:rsidRPr="00B66D8A" w:rsidRDefault="001F6016">
      <w:pPr>
        <w:pStyle w:val="Akapitzlist"/>
        <w:numPr>
          <w:ilvl w:val="1"/>
          <w:numId w:val="13"/>
        </w:numPr>
        <w:tabs>
          <w:tab w:val="left" w:pos="1093"/>
        </w:tabs>
        <w:spacing w:before="122" w:line="276" w:lineRule="auto"/>
        <w:ind w:right="184" w:firstLine="0"/>
        <w:rPr>
          <w:sz w:val="24"/>
        </w:rPr>
      </w:pPr>
      <w:r w:rsidRPr="00B66D8A">
        <w:rPr>
          <w:sz w:val="24"/>
        </w:rPr>
        <w:t>Rozliczenia między Zamawiającym a Wykonawcą będą prowadzone w złotych polskich</w:t>
      </w:r>
      <w:r w:rsidRPr="00B66D8A">
        <w:rPr>
          <w:spacing w:val="-1"/>
          <w:sz w:val="24"/>
        </w:rPr>
        <w:t xml:space="preserve"> </w:t>
      </w:r>
      <w:r w:rsidRPr="00B66D8A">
        <w:rPr>
          <w:sz w:val="24"/>
        </w:rPr>
        <w:t>(PLN).</w:t>
      </w:r>
    </w:p>
    <w:p w:rsidR="006E7283" w:rsidRPr="00B66D8A" w:rsidRDefault="001F6016">
      <w:pPr>
        <w:pStyle w:val="Akapitzlist"/>
        <w:numPr>
          <w:ilvl w:val="1"/>
          <w:numId w:val="13"/>
        </w:numPr>
        <w:tabs>
          <w:tab w:val="left" w:pos="1069"/>
        </w:tabs>
        <w:spacing w:before="119" w:line="278" w:lineRule="auto"/>
        <w:ind w:right="184" w:firstLine="0"/>
        <w:rPr>
          <w:sz w:val="24"/>
        </w:rPr>
      </w:pPr>
      <w:r w:rsidRPr="00B66D8A">
        <w:rPr>
          <w:sz w:val="24"/>
        </w:rPr>
        <w:t xml:space="preserve">W </w:t>
      </w:r>
      <w:r w:rsidRPr="00B66D8A">
        <w:rPr>
          <w:spacing w:val="2"/>
          <w:sz w:val="24"/>
        </w:rPr>
        <w:t xml:space="preserve">przypadku rozbieżności pomiędzy </w:t>
      </w:r>
      <w:r w:rsidRPr="00B66D8A">
        <w:rPr>
          <w:sz w:val="24"/>
        </w:rPr>
        <w:t xml:space="preserve">ceną </w:t>
      </w:r>
      <w:r w:rsidR="004462F2" w:rsidRPr="00B66D8A">
        <w:rPr>
          <w:sz w:val="24"/>
        </w:rPr>
        <w:t>ofertową</w:t>
      </w:r>
      <w:r w:rsidRPr="00B66D8A">
        <w:rPr>
          <w:spacing w:val="2"/>
          <w:sz w:val="24"/>
        </w:rPr>
        <w:t xml:space="preserve"> podaną </w:t>
      </w:r>
      <w:r w:rsidRPr="00B66D8A">
        <w:rPr>
          <w:sz w:val="24"/>
        </w:rPr>
        <w:t xml:space="preserve">cyfrowo a słownie jako wartość </w:t>
      </w:r>
      <w:r w:rsidRPr="00B66D8A">
        <w:rPr>
          <w:spacing w:val="2"/>
          <w:sz w:val="24"/>
        </w:rPr>
        <w:t xml:space="preserve">właściwa zostanie </w:t>
      </w:r>
      <w:r w:rsidRPr="00B66D8A">
        <w:rPr>
          <w:sz w:val="24"/>
        </w:rPr>
        <w:t xml:space="preserve">przyjęta cena </w:t>
      </w:r>
      <w:r w:rsidRPr="00B66D8A">
        <w:rPr>
          <w:spacing w:val="2"/>
          <w:sz w:val="24"/>
        </w:rPr>
        <w:t>podana</w:t>
      </w:r>
      <w:r w:rsidR="004462F2" w:rsidRPr="00B66D8A">
        <w:rPr>
          <w:spacing w:val="2"/>
          <w:sz w:val="24"/>
        </w:rPr>
        <w:t xml:space="preserve"> cyfrowo</w:t>
      </w:r>
      <w:r w:rsidRPr="00B66D8A">
        <w:rPr>
          <w:spacing w:val="2"/>
          <w:sz w:val="24"/>
        </w:rPr>
        <w:t>.</w:t>
      </w:r>
    </w:p>
    <w:p w:rsidR="006E7283" w:rsidRPr="00B66D8A" w:rsidRDefault="001F6016">
      <w:pPr>
        <w:pStyle w:val="Akapitzlist"/>
        <w:numPr>
          <w:ilvl w:val="1"/>
          <w:numId w:val="13"/>
        </w:numPr>
        <w:tabs>
          <w:tab w:val="left" w:pos="1071"/>
        </w:tabs>
        <w:spacing w:before="116" w:line="276" w:lineRule="auto"/>
        <w:ind w:right="175" w:firstLine="0"/>
        <w:rPr>
          <w:sz w:val="24"/>
        </w:rPr>
      </w:pPr>
      <w:r w:rsidRPr="00B66D8A">
        <w:rPr>
          <w:sz w:val="24"/>
        </w:rPr>
        <w:t>W ofercie wykonawca ma obowiązek poinformowania zamawiającego, że wybór jego oferty będzie prowadził do powstania u zamawiającego obowiązku podatkowego. Informacja zawierająca wskazanie nazwy (rodzaju) towaru lub usługi, których dostawa lub świadczenie będzie prowadzić do powstania takiego obowiązku podatkowego (proszę wskazać nazwę, która znajdzie się później na fakturze), wskazanie wartości tego towaru lub usług bez kwoty podatku. Oświadczenie nie zawiera stawki i kwoty podatku VAT jaki będzie musiał rozliczyć zamawiający. Obie wartości ustali zamawiający we własnym</w:t>
      </w:r>
      <w:r w:rsidRPr="00B66D8A">
        <w:rPr>
          <w:spacing w:val="-16"/>
          <w:sz w:val="24"/>
        </w:rPr>
        <w:t xml:space="preserve"> </w:t>
      </w:r>
      <w:r w:rsidRPr="00B66D8A">
        <w:rPr>
          <w:sz w:val="24"/>
        </w:rPr>
        <w:t>zakresie.</w:t>
      </w:r>
    </w:p>
    <w:p w:rsidR="006E7283" w:rsidRPr="00B66D8A" w:rsidRDefault="00F078D7">
      <w:pPr>
        <w:pStyle w:val="Tekstpodstawowy"/>
        <w:spacing w:before="8"/>
        <w:ind w:left="0"/>
        <w:jc w:val="left"/>
        <w:rPr>
          <w:sz w:val="8"/>
        </w:rPr>
      </w:pPr>
      <w:r w:rsidRPr="00B66D8A">
        <w:rPr>
          <w:noProof/>
          <w:lang w:eastAsia="pl-PL"/>
        </w:rPr>
        <mc:AlternateContent>
          <mc:Choice Requires="wps">
            <w:drawing>
              <wp:anchor distT="0" distB="0" distL="0" distR="0" simplePos="0" relativeHeight="487608320" behindDoc="1" locked="0" layoutInCell="1" allowOverlap="1" wp14:anchorId="087E9A88" wp14:editId="7BFB16FD">
                <wp:simplePos x="0" y="0"/>
                <wp:positionH relativeFrom="page">
                  <wp:posOffset>830580</wp:posOffset>
                </wp:positionH>
                <wp:positionV relativeFrom="paragraph">
                  <wp:posOffset>78740</wp:posOffset>
                </wp:positionV>
                <wp:extent cx="5848985" cy="565785"/>
                <wp:effectExtent l="0" t="0" r="0" b="0"/>
                <wp:wrapTopAndBottom/>
                <wp:docPr id="2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XVIII</w:t>
                            </w:r>
                          </w:p>
                          <w:p w:rsidR="006E6E08" w:rsidRDefault="006E6E08">
                            <w:pPr>
                              <w:ind w:left="107" w:right="779"/>
                              <w:rPr>
                                <w:b/>
                                <w:sz w:val="24"/>
                              </w:rPr>
                            </w:pPr>
                            <w:r>
                              <w:rPr>
                                <w:b/>
                                <w:color w:val="FFFFFF"/>
                                <w:sz w:val="24"/>
                              </w:rPr>
                              <w:t>Informacje o kryteriach, którymi Zamawiający będzie się kierował przy wyborze oferty.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64" type="#_x0000_t202" style="position:absolute;margin-left:65.4pt;margin-top:6.2pt;width:460.55pt;height:44.55pt;z-index:-15708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" fillcolor="#767070" stroked="f">
                <v:textbox inset="0,0,0,0">
                  <w:txbxContent>
                    <w:p w:rsidR="006E6E08" w:rsidRDefault="006E6E08">
                      <w:pPr>
                        <w:spacing w:before="56"/>
                        <w:ind w:left="107"/>
                        <w:rPr>
                          <w:b/>
                          <w:sz w:val="24"/>
                        </w:rPr>
                      </w:pPr>
                      <w:r>
                        <w:rPr>
                          <w:b/>
                          <w:color w:val="FFFFFF"/>
                          <w:sz w:val="24"/>
                        </w:rPr>
                        <w:t>ROZDZIAŁ XVIII</w:t>
                      </w:r>
                    </w:p>
                    <w:p w:rsidR="006E6E08" w:rsidRDefault="006E6E08">
                      <w:pPr>
                        <w:ind w:left="107" w:right="779"/>
                        <w:rPr>
                          <w:b/>
                          <w:sz w:val="24"/>
                        </w:rPr>
                      </w:pPr>
                      <w:r>
                        <w:rPr>
                          <w:b/>
                          <w:color w:val="FFFFFF"/>
                          <w:sz w:val="24"/>
                        </w:rPr>
                        <w:t>Informacje o kryteriach, którymi Zamawiający będzie się kierował przy wyborze oferty.</w:t>
                      </w:r>
                    </w:p>
                  </w:txbxContent>
                </v:textbox>
                <w10:wrap type="topAndBottom" anchorx="page"/>
              </v:shape>
            </w:pict>
          </mc:Fallback>
        </mc:AlternateContent>
      </w:r>
    </w:p>
    <w:p w:rsidR="006E7283" w:rsidRPr="00B66D8A" w:rsidRDefault="001F6016">
      <w:pPr>
        <w:pStyle w:val="Akapitzlist"/>
        <w:numPr>
          <w:ilvl w:val="1"/>
          <w:numId w:val="12"/>
        </w:numPr>
        <w:tabs>
          <w:tab w:val="left" w:pos="1102"/>
        </w:tabs>
        <w:spacing w:before="128"/>
        <w:rPr>
          <w:sz w:val="24"/>
        </w:rPr>
      </w:pPr>
      <w:r w:rsidRPr="00B66D8A">
        <w:rPr>
          <w:sz w:val="24"/>
        </w:rPr>
        <w:t>Kryteria oceny i ich ranga w</w:t>
      </w:r>
      <w:r w:rsidRPr="00B66D8A">
        <w:rPr>
          <w:spacing w:val="-6"/>
          <w:sz w:val="24"/>
        </w:rPr>
        <w:t xml:space="preserve"> </w:t>
      </w:r>
      <w:r w:rsidR="00681B78" w:rsidRPr="00B66D8A">
        <w:rPr>
          <w:sz w:val="24"/>
        </w:rPr>
        <w:t xml:space="preserve">ocenie. </w:t>
      </w:r>
    </w:p>
    <w:tbl>
      <w:tblPr>
        <w:tblStyle w:val="TableNormal"/>
        <w:tblW w:w="0" w:type="auto"/>
        <w:tblInd w:w="154" w:type="dxa"/>
        <w:tblLayout w:type="fixed"/>
        <w:tblLook w:val="01E0" w:firstRow="1" w:lastRow="1" w:firstColumn="1" w:lastColumn="1" w:noHBand="0" w:noVBand="0"/>
      </w:tblPr>
      <w:tblGrid>
        <w:gridCol w:w="5122"/>
        <w:gridCol w:w="4094"/>
      </w:tblGrid>
      <w:tr w:rsidR="006E7283" w:rsidRPr="00B66D8A">
        <w:trPr>
          <w:trHeight w:val="536"/>
        </w:trPr>
        <w:tc>
          <w:tcPr>
            <w:tcW w:w="5122" w:type="dxa"/>
            <w:shd w:val="clear" w:color="auto" w:fill="FFE499"/>
          </w:tcPr>
          <w:p w:rsidR="00681B78" w:rsidRPr="00B66D8A" w:rsidRDefault="00681B78">
            <w:pPr>
              <w:pStyle w:val="TableParagraph"/>
              <w:spacing w:before="114"/>
              <w:rPr>
                <w:sz w:val="24"/>
              </w:rPr>
            </w:pPr>
            <w:r w:rsidRPr="00B66D8A">
              <w:rPr>
                <w:sz w:val="24"/>
              </w:rPr>
              <w:t xml:space="preserve">Do oceny ofert będzie brana łączna cena </w:t>
            </w:r>
            <w:r w:rsidR="00D60BF0">
              <w:rPr>
                <w:sz w:val="24"/>
              </w:rPr>
              <w:t>brutto oferty</w:t>
            </w:r>
          </w:p>
          <w:p w:rsidR="006E7283" w:rsidRPr="00B66D8A" w:rsidRDefault="001F6016">
            <w:pPr>
              <w:pStyle w:val="TableParagraph"/>
              <w:spacing w:before="114"/>
              <w:rPr>
                <w:sz w:val="24"/>
              </w:rPr>
            </w:pPr>
            <w:r w:rsidRPr="00B66D8A">
              <w:rPr>
                <w:sz w:val="24"/>
              </w:rPr>
              <w:t>KRYTERIA OCENY:</w:t>
            </w:r>
          </w:p>
        </w:tc>
        <w:tc>
          <w:tcPr>
            <w:tcW w:w="4094" w:type="dxa"/>
            <w:shd w:val="clear" w:color="auto" w:fill="FFE499"/>
          </w:tcPr>
          <w:p w:rsidR="00681B78" w:rsidRPr="00B66D8A" w:rsidRDefault="00681B78">
            <w:pPr>
              <w:pStyle w:val="TableParagraph"/>
              <w:spacing w:before="114"/>
              <w:ind w:left="2074"/>
              <w:rPr>
                <w:sz w:val="24"/>
              </w:rPr>
            </w:pPr>
          </w:p>
          <w:p w:rsidR="006E7283" w:rsidRPr="00B66D8A" w:rsidRDefault="001F6016">
            <w:pPr>
              <w:pStyle w:val="TableParagraph"/>
              <w:spacing w:before="114"/>
              <w:ind w:left="2074"/>
              <w:rPr>
                <w:sz w:val="24"/>
              </w:rPr>
            </w:pPr>
            <w:r w:rsidRPr="00B66D8A">
              <w:rPr>
                <w:sz w:val="24"/>
              </w:rPr>
              <w:t>WAGA</w:t>
            </w:r>
          </w:p>
        </w:tc>
      </w:tr>
      <w:tr w:rsidR="006E7283" w:rsidRPr="00B66D8A">
        <w:trPr>
          <w:trHeight w:val="557"/>
        </w:trPr>
        <w:tc>
          <w:tcPr>
            <w:tcW w:w="5122" w:type="dxa"/>
            <w:shd w:val="clear" w:color="auto" w:fill="FFE499"/>
          </w:tcPr>
          <w:p w:rsidR="006E7283" w:rsidRPr="00B66D8A" w:rsidRDefault="001F6016">
            <w:pPr>
              <w:pStyle w:val="TableParagraph"/>
              <w:rPr>
                <w:sz w:val="24"/>
              </w:rPr>
            </w:pPr>
            <w:r w:rsidRPr="00B66D8A">
              <w:rPr>
                <w:sz w:val="24"/>
              </w:rPr>
              <w:t>nr 1 – Cena brutto oferty</w:t>
            </w:r>
          </w:p>
        </w:tc>
        <w:tc>
          <w:tcPr>
            <w:tcW w:w="4094" w:type="dxa"/>
            <w:shd w:val="clear" w:color="auto" w:fill="FFE499"/>
          </w:tcPr>
          <w:p w:rsidR="006E7283" w:rsidRPr="00B66D8A" w:rsidRDefault="001F6016">
            <w:pPr>
              <w:pStyle w:val="TableParagraph"/>
              <w:ind w:left="2074"/>
              <w:rPr>
                <w:sz w:val="24"/>
              </w:rPr>
            </w:pPr>
            <w:r w:rsidRPr="00B66D8A">
              <w:rPr>
                <w:sz w:val="24"/>
              </w:rPr>
              <w:t>60% (60 pkt)</w:t>
            </w:r>
          </w:p>
        </w:tc>
      </w:tr>
      <w:tr w:rsidR="006E7283" w:rsidRPr="00B66D8A">
        <w:trPr>
          <w:trHeight w:val="577"/>
        </w:trPr>
        <w:tc>
          <w:tcPr>
            <w:tcW w:w="5122" w:type="dxa"/>
            <w:shd w:val="clear" w:color="auto" w:fill="FFE499"/>
          </w:tcPr>
          <w:p w:rsidR="006E7283" w:rsidRPr="00B66D8A" w:rsidRDefault="001F6016">
            <w:pPr>
              <w:pStyle w:val="TableParagraph"/>
              <w:rPr>
                <w:sz w:val="24"/>
              </w:rPr>
            </w:pPr>
            <w:r w:rsidRPr="00B66D8A">
              <w:rPr>
                <w:sz w:val="24"/>
              </w:rPr>
              <w:t>nr 2 – Okres gwarancji jakości</w:t>
            </w:r>
          </w:p>
        </w:tc>
        <w:tc>
          <w:tcPr>
            <w:tcW w:w="4094" w:type="dxa"/>
            <w:shd w:val="clear" w:color="auto" w:fill="FFE499"/>
          </w:tcPr>
          <w:p w:rsidR="006E7283" w:rsidRPr="00B66D8A" w:rsidRDefault="001F6016">
            <w:pPr>
              <w:pStyle w:val="TableParagraph"/>
              <w:ind w:left="2074"/>
              <w:rPr>
                <w:sz w:val="24"/>
              </w:rPr>
            </w:pPr>
            <w:r w:rsidRPr="00B66D8A">
              <w:rPr>
                <w:sz w:val="24"/>
              </w:rPr>
              <w:t>40% (40 pkt)</w:t>
            </w:r>
          </w:p>
        </w:tc>
      </w:tr>
    </w:tbl>
    <w:p w:rsidR="006E7283" w:rsidRPr="00B66D8A" w:rsidRDefault="00F078D7">
      <w:pPr>
        <w:pStyle w:val="Tekstpodstawowy"/>
        <w:spacing w:before="1"/>
        <w:ind w:left="0"/>
        <w:jc w:val="left"/>
        <w:rPr>
          <w:sz w:val="26"/>
        </w:rPr>
      </w:pPr>
      <w:r w:rsidRPr="00B66D8A">
        <w:rPr>
          <w:noProof/>
          <w:lang w:eastAsia="pl-PL"/>
        </w:rPr>
        <mc:AlternateContent>
          <mc:Choice Requires="wps">
            <w:drawing>
              <wp:anchor distT="0" distB="0" distL="0" distR="0" simplePos="0" relativeHeight="487608832" behindDoc="1" locked="0" layoutInCell="1" allowOverlap="1" wp14:anchorId="02C644CA" wp14:editId="0B499ACE">
                <wp:simplePos x="0" y="0"/>
                <wp:positionH relativeFrom="page">
                  <wp:posOffset>856615</wp:posOffset>
                </wp:positionH>
                <wp:positionV relativeFrom="paragraph">
                  <wp:posOffset>206375</wp:posOffset>
                </wp:positionV>
                <wp:extent cx="5848985" cy="2019935"/>
                <wp:effectExtent l="0" t="0" r="0" b="0"/>
                <wp:wrapTopAndBottom/>
                <wp:docPr id="2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2019935"/>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14"/>
                              <w:ind w:left="108"/>
                              <w:jc w:val="left"/>
                            </w:pPr>
                            <w:r>
                              <w:t>KRYTERIUM NR 1: „Cena brutto oferty” zostanie obliczone wg następującego wzoru:</w:t>
                            </w:r>
                          </w:p>
                          <w:p w:rsidR="006E6E08" w:rsidRDefault="006E6E08">
                            <w:pPr>
                              <w:pStyle w:val="Tekstpodstawowy"/>
                              <w:ind w:left="0"/>
                              <w:jc w:val="left"/>
                              <w:rPr>
                                <w:sz w:val="26"/>
                              </w:rPr>
                            </w:pPr>
                          </w:p>
                          <w:p w:rsidR="006E6E08" w:rsidRDefault="006E6E08">
                            <w:pPr>
                              <w:pStyle w:val="Tekstpodstawowy"/>
                              <w:spacing w:before="11"/>
                              <w:ind w:left="0"/>
                              <w:jc w:val="left"/>
                              <w:rPr>
                                <w:sz w:val="25"/>
                              </w:rPr>
                            </w:pPr>
                          </w:p>
                          <w:p w:rsidR="006E6E08" w:rsidRDefault="006E6E08">
                            <w:pPr>
                              <w:pStyle w:val="Tekstpodstawowy"/>
                              <w:ind w:left="2736"/>
                              <w:jc w:val="left"/>
                            </w:pPr>
                            <w:r>
                              <w:t>najniższa zaoferowana cena brutto (C1)</w:t>
                            </w:r>
                          </w:p>
                          <w:p w:rsidR="006E6E08" w:rsidRDefault="006E6E08">
                            <w:pPr>
                              <w:pStyle w:val="Tekstpodstawowy"/>
                              <w:tabs>
                                <w:tab w:val="left" w:pos="5180"/>
                                <w:tab w:val="left" w:pos="7152"/>
                              </w:tabs>
                              <w:spacing w:before="161" w:line="379" w:lineRule="auto"/>
                              <w:ind w:left="2424" w:right="416" w:hanging="2317"/>
                              <w:jc w:val="left"/>
                            </w:pPr>
                            <w:r>
                              <w:t>Ilość punktów</w:t>
                            </w:r>
                            <w:r>
                              <w:rPr>
                                <w:spacing w:val="-1"/>
                              </w:rPr>
                              <w:t xml:space="preserve"> </w:t>
                            </w:r>
                            <w:r>
                              <w:t>(K1)</w:t>
                            </w:r>
                            <w:r>
                              <w:rPr>
                                <w:spacing w:val="59"/>
                              </w:rPr>
                              <w:t xml:space="preserve"> </w:t>
                            </w:r>
                            <w:r>
                              <w:t>=</w:t>
                            </w:r>
                            <w:r>
                              <w:rPr>
                                <w:u w:val="dotted"/>
                              </w:rPr>
                              <w:t xml:space="preserve"> </w:t>
                            </w:r>
                            <w:r>
                              <w:rPr>
                                <w:u w:val="dotted"/>
                              </w:rPr>
                              <w:tab/>
                            </w:r>
                            <w:r>
                              <w:rPr>
                                <w:u w:val="dotted"/>
                              </w:rPr>
                              <w:tab/>
                            </w:r>
                            <w:r>
                              <w:rPr>
                                <w:u w:val="dotted"/>
                              </w:rPr>
                              <w:tab/>
                            </w:r>
                            <w:r>
                              <w:t xml:space="preserve">x 100 pkt x </w:t>
                            </w:r>
                            <w:r>
                              <w:rPr>
                                <w:spacing w:val="-4"/>
                              </w:rPr>
                              <w:t xml:space="preserve">60% </w:t>
                            </w:r>
                            <w:r>
                              <w:t>cena brutto zaoferowana w ofercie badanej</w:t>
                            </w:r>
                            <w:r>
                              <w:rPr>
                                <w:spacing w:val="-2"/>
                              </w:rPr>
                              <w:t xml:space="preserve"> </w:t>
                            </w:r>
                            <w:r>
                              <w:t>(C2)</w:t>
                            </w:r>
                          </w:p>
                          <w:p w:rsidR="006E6E08" w:rsidRDefault="006E6E08">
                            <w:pPr>
                              <w:pStyle w:val="Tekstpodstawowy"/>
                              <w:spacing w:before="4"/>
                              <w:ind w:left="0"/>
                              <w:jc w:val="left"/>
                              <w:rPr>
                                <w:sz w:val="38"/>
                              </w:rPr>
                            </w:pPr>
                          </w:p>
                          <w:p w:rsidR="006E6E08" w:rsidRDefault="006E6E08">
                            <w:pPr>
                              <w:pStyle w:val="Tekstpodstawowy"/>
                              <w:ind w:left="108"/>
                              <w:jc w:val="left"/>
                            </w:pPr>
                            <w:r>
                              <w:t>Z tytułu kryterium „cena brutto oferty” Wykonawca może uzyskać maksymalnie 60 pkt.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65" type="#_x0000_t202" style="position:absolute;margin-left:67.45pt;margin-top:16.25pt;width:460.55pt;height:159.05pt;z-index:-15707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" fillcolor="#ffe499" stroked="f">
                <v:textbox inset="0,0,0,0">
                  <w:txbxContent>
                    <w:p w:rsidR="006E6E08" w:rsidRDefault="006E6E08">
                      <w:pPr>
                        <w:pStyle w:val="Tekstpodstawowy"/>
                        <w:spacing w:before="114"/>
                        <w:ind w:left="108"/>
                        <w:jc w:val="left"/>
                      </w:pPr>
                      <w:r>
                        <w:t>KRYTERIUM NR 1: „Cena brutto oferty” zostanie obliczone wg następującego wzoru:</w:t>
                      </w:r>
                    </w:p>
                    <w:p w:rsidR="006E6E08" w:rsidRDefault="006E6E08">
                      <w:pPr>
                        <w:pStyle w:val="Tekstpodstawowy"/>
                        <w:ind w:left="0"/>
                        <w:jc w:val="left"/>
                        <w:rPr>
                          <w:sz w:val="26"/>
                        </w:rPr>
                      </w:pPr>
                    </w:p>
                    <w:p w:rsidR="006E6E08" w:rsidRDefault="006E6E08">
                      <w:pPr>
                        <w:pStyle w:val="Tekstpodstawowy"/>
                        <w:spacing w:before="11"/>
                        <w:ind w:left="0"/>
                        <w:jc w:val="left"/>
                        <w:rPr>
                          <w:sz w:val="25"/>
                        </w:rPr>
                      </w:pPr>
                    </w:p>
                    <w:p w:rsidR="006E6E08" w:rsidRDefault="006E6E08">
                      <w:pPr>
                        <w:pStyle w:val="Tekstpodstawowy"/>
                        <w:ind w:left="2736"/>
                        <w:jc w:val="left"/>
                      </w:pPr>
                      <w:r>
                        <w:t>najniższa zaoferowana cena brutto (C1)</w:t>
                      </w:r>
                    </w:p>
                    <w:p w:rsidR="006E6E08" w:rsidRDefault="006E6E08">
                      <w:pPr>
                        <w:pStyle w:val="Tekstpodstawowy"/>
                        <w:tabs>
                          <w:tab w:val="left" w:pos="5180"/>
                          <w:tab w:val="left" w:pos="7152"/>
                        </w:tabs>
                        <w:spacing w:before="161" w:line="379" w:lineRule="auto"/>
                        <w:ind w:left="2424" w:right="416" w:hanging="2317"/>
                        <w:jc w:val="left"/>
                      </w:pPr>
                      <w:r>
                        <w:t>Ilość punktów</w:t>
                      </w:r>
                      <w:r>
                        <w:rPr>
                          <w:spacing w:val="-1"/>
                        </w:rPr>
                        <w:t xml:space="preserve"> </w:t>
                      </w:r>
                      <w:r>
                        <w:t>(K1)</w:t>
                      </w:r>
                      <w:r>
                        <w:rPr>
                          <w:spacing w:val="59"/>
                        </w:rPr>
                        <w:t xml:space="preserve"> </w:t>
                      </w:r>
                      <w:r>
                        <w:t>=</w:t>
                      </w:r>
                      <w:r>
                        <w:rPr>
                          <w:u w:val="dotted"/>
                        </w:rPr>
                        <w:t xml:space="preserve"> </w:t>
                      </w:r>
                      <w:r>
                        <w:rPr>
                          <w:u w:val="dotted"/>
                        </w:rPr>
                        <w:tab/>
                      </w:r>
                      <w:r>
                        <w:rPr>
                          <w:u w:val="dotted"/>
                        </w:rPr>
                        <w:tab/>
                      </w:r>
                      <w:r>
                        <w:rPr>
                          <w:u w:val="dotted"/>
                        </w:rPr>
                        <w:tab/>
                      </w:r>
                      <w:r>
                        <w:t xml:space="preserve">x 100 pkt x </w:t>
                      </w:r>
                      <w:r>
                        <w:rPr>
                          <w:spacing w:val="-4"/>
                        </w:rPr>
                        <w:t xml:space="preserve">60% </w:t>
                      </w:r>
                      <w:r>
                        <w:t>cena brutto zaoferowana w ofercie badanej</w:t>
                      </w:r>
                      <w:r>
                        <w:rPr>
                          <w:spacing w:val="-2"/>
                        </w:rPr>
                        <w:t xml:space="preserve"> </w:t>
                      </w:r>
                      <w:r>
                        <w:t>(C2)</w:t>
                      </w:r>
                    </w:p>
                    <w:p w:rsidR="006E6E08" w:rsidRDefault="006E6E08">
                      <w:pPr>
                        <w:pStyle w:val="Tekstpodstawowy"/>
                        <w:spacing w:before="4"/>
                        <w:ind w:left="0"/>
                        <w:jc w:val="left"/>
                        <w:rPr>
                          <w:sz w:val="38"/>
                        </w:rPr>
                      </w:pPr>
                    </w:p>
                    <w:p w:rsidR="006E6E08" w:rsidRDefault="006E6E08">
                      <w:pPr>
                        <w:pStyle w:val="Tekstpodstawowy"/>
                        <w:ind w:left="108"/>
                        <w:jc w:val="left"/>
                      </w:pPr>
                      <w:r>
                        <w:t>Z tytułu kryterium „cena brutto oferty” Wykonawca może uzyskać maksymalnie 60 pkt.</w:t>
                      </w:r>
                    </w:p>
                  </w:txbxContent>
                </v:textbox>
                <w10:wrap type="topAndBottom" anchorx="page"/>
              </v:shape>
            </w:pict>
          </mc:Fallback>
        </mc:AlternateContent>
      </w:r>
      <w:r w:rsidRPr="00B66D8A">
        <w:rPr>
          <w:noProof/>
          <w:lang w:eastAsia="pl-PL"/>
        </w:rPr>
        <mc:AlternateContent>
          <mc:Choice Requires="wps">
            <w:drawing>
              <wp:anchor distT="0" distB="0" distL="0" distR="0" simplePos="0" relativeHeight="487609344" behindDoc="1" locked="0" layoutInCell="1" allowOverlap="1" wp14:anchorId="30283D2B" wp14:editId="12BF73A4">
                <wp:simplePos x="0" y="0"/>
                <wp:positionH relativeFrom="page">
                  <wp:posOffset>856615</wp:posOffset>
                </wp:positionH>
                <wp:positionV relativeFrom="paragraph">
                  <wp:posOffset>2460625</wp:posOffset>
                </wp:positionV>
                <wp:extent cx="5848985" cy="3235960"/>
                <wp:effectExtent l="0" t="0" r="0" b="0"/>
                <wp:wrapTopAndBottom/>
                <wp:docPr id="2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23596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14" w:line="278" w:lineRule="auto"/>
                              <w:ind w:left="108"/>
                              <w:jc w:val="left"/>
                            </w:pPr>
                            <w:r>
                              <w:t>KRYTERIUM NR 2: „Okres gwarancji jakości” zostanie obliczone wg następującego sposobu:</w:t>
                            </w:r>
                          </w:p>
                          <w:p w:rsidR="006E6E08" w:rsidRDefault="006E6E08">
                            <w:pPr>
                              <w:spacing w:before="115" w:line="355" w:lineRule="auto"/>
                              <w:ind w:left="108" w:right="5747"/>
                            </w:pPr>
                            <w:r>
                              <w:t>Okres gwarancji – 36 miesięcy 0 pkt Okres gwarancji – 42 miesiące 10 pkt Okres gwarancji – 48 miesięcy 20 pkt Okres gwarancji – 54 miesiące 30 pkt Okres gwarancji – 60 miesięcy 40 pkt</w:t>
                            </w:r>
                          </w:p>
                          <w:p w:rsidR="006E6E08" w:rsidRDefault="006E6E08">
                            <w:pPr>
                              <w:pStyle w:val="Tekstpodstawowy"/>
                              <w:spacing w:before="32" w:line="276" w:lineRule="auto"/>
                              <w:ind w:left="108" w:right="79"/>
                              <w:jc w:val="left"/>
                            </w:pPr>
                            <w:r>
                              <w:t>Z tytułu kryterium „Okres gwarancji jakości” Wykonawca może uzyskać maksymalnie 40 pkt.</w:t>
                            </w:r>
                          </w:p>
                          <w:p w:rsidR="006E6E08" w:rsidRDefault="006E6E08">
                            <w:pPr>
                              <w:spacing w:before="121" w:line="276" w:lineRule="auto"/>
                              <w:ind w:left="108" w:right="106"/>
                              <w:jc w:val="both"/>
                              <w:rPr>
                                <w:sz w:val="20"/>
                              </w:rPr>
                            </w:pPr>
                            <w:r>
                              <w:rPr>
                                <w:b/>
                                <w:sz w:val="20"/>
                              </w:rPr>
                              <w:t xml:space="preserve">Ważne: </w:t>
                            </w:r>
                            <w:r>
                              <w:rPr>
                                <w:sz w:val="20"/>
                              </w:rPr>
                              <w:t>Oferty mające dłuższy niż 60 miesięcy okres gwarancji zostaną uznane przez Zamawiającego jako oferty z okresem gwarancji 60 miesięcy i nie otrzymają większej ilości punktów niż 40 pkt.</w:t>
                            </w:r>
                          </w:p>
                          <w:p w:rsidR="006E6E08" w:rsidRDefault="006E6E08">
                            <w:pPr>
                              <w:spacing w:before="121" w:line="276" w:lineRule="auto"/>
                              <w:ind w:left="108" w:right="109"/>
                              <w:jc w:val="both"/>
                              <w:rPr>
                                <w:sz w:val="20"/>
                              </w:rPr>
                            </w:pPr>
                            <w:r>
                              <w:rPr>
                                <w:b/>
                                <w:sz w:val="20"/>
                              </w:rPr>
                              <w:t xml:space="preserve">Ważne: </w:t>
                            </w:r>
                            <w:r>
                              <w:rPr>
                                <w:sz w:val="20"/>
                              </w:rPr>
                              <w:t>W przypadku braku podania w formularzu oferty okresu gwarancji, bądź podania okresu krótszego niż 36 miesięcy, takie oferty zostaną uznane przez Zamawiającego jako oferty z minimalnym dopuszczalnym okresem gwarancji 36 miesięcy i nie otrzymają większej ilości punktów niż 0 pkt.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66" type="#_x0000_t202" style="position:absolute;margin-left:67.45pt;margin-top:193.75pt;width:460.55pt;height:254.8pt;z-index:-15707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" fillcolor="#ffe499" stroked="f">
                <v:textbox inset="0,0,0,0">
                  <w:txbxContent>
                    <w:p w:rsidR="006E6E08" w:rsidRDefault="006E6E08">
                      <w:pPr>
                        <w:pStyle w:val="Tekstpodstawowy"/>
                        <w:spacing w:before="114" w:line="278" w:lineRule="auto"/>
                        <w:ind w:left="108"/>
                        <w:jc w:val="left"/>
                      </w:pPr>
                      <w:r>
                        <w:t>KRYTERIUM NR 2: „Okres gwarancji jakości” zostanie obliczone wg następującego sposobu:</w:t>
                      </w:r>
                    </w:p>
                    <w:p w:rsidR="006E6E08" w:rsidRDefault="006E6E08">
                      <w:pPr>
                        <w:spacing w:before="115" w:line="355" w:lineRule="auto"/>
                        <w:ind w:left="108" w:right="5747"/>
                      </w:pPr>
                      <w:r>
                        <w:t>Okres gwarancji – 36 miesięcy 0 pkt Okres gwarancji – 42 miesiące 10 pkt Okres gwarancji – 48 miesięcy 20 pkt Okres gwarancji – 54 miesiące 30 pkt Okres gwarancji – 60 miesięcy 40 pkt</w:t>
                      </w:r>
                    </w:p>
                    <w:p w:rsidR="006E6E08" w:rsidRDefault="006E6E08">
                      <w:pPr>
                        <w:pStyle w:val="Tekstpodstawowy"/>
                        <w:spacing w:before="32" w:line="276" w:lineRule="auto"/>
                        <w:ind w:left="108" w:right="79"/>
                        <w:jc w:val="left"/>
                      </w:pPr>
                      <w:r>
                        <w:t>Z tytułu kryterium „Okres gwarancji jakości” Wykonawca może uzyskać maksymalnie 40 pkt.</w:t>
                      </w:r>
                    </w:p>
                    <w:p w:rsidR="006E6E08" w:rsidRDefault="006E6E08">
                      <w:pPr>
                        <w:spacing w:before="121" w:line="276" w:lineRule="auto"/>
                        <w:ind w:left="108" w:right="106"/>
                        <w:jc w:val="both"/>
                        <w:rPr>
                          <w:sz w:val="20"/>
                        </w:rPr>
                      </w:pPr>
                      <w:r>
                        <w:rPr>
                          <w:b/>
                          <w:sz w:val="20"/>
                        </w:rPr>
                        <w:t xml:space="preserve">Ważne: </w:t>
                      </w:r>
                      <w:r>
                        <w:rPr>
                          <w:sz w:val="20"/>
                        </w:rPr>
                        <w:t>Oferty mające dłuższy niż 60 miesięcy okres gwarancji zostaną uznane przez Zamawiającego jako oferty z okresem gwarancji 60 miesięcy i nie otrzymają większej ilości punktów niż 40 pkt.</w:t>
                      </w:r>
                    </w:p>
                    <w:p w:rsidR="006E6E08" w:rsidRDefault="006E6E08">
                      <w:pPr>
                        <w:spacing w:before="121" w:line="276" w:lineRule="auto"/>
                        <w:ind w:left="108" w:right="109"/>
                        <w:jc w:val="both"/>
                        <w:rPr>
                          <w:sz w:val="20"/>
                        </w:rPr>
                      </w:pPr>
                      <w:r>
                        <w:rPr>
                          <w:b/>
                          <w:sz w:val="20"/>
                        </w:rPr>
                        <w:t xml:space="preserve">Ważne: </w:t>
                      </w:r>
                      <w:r>
                        <w:rPr>
                          <w:sz w:val="20"/>
                        </w:rPr>
                        <w:t>W przypadku braku podania w formularzu oferty okresu gwarancji, bądź podania okresu krótszego niż 36 miesięcy, takie oferty zostaną uznane przez Zamawiającego jako oferty z minimalnym dopuszczalnym okresem gwarancji 36 miesięcy i nie otrzymają większej ilości punktów niż 0 pkt.</w:t>
                      </w:r>
                    </w:p>
                  </w:txbxContent>
                </v:textbox>
                <w10:wrap type="topAndBottom" anchorx="page"/>
              </v:shape>
            </w:pict>
          </mc:Fallback>
        </mc:AlternateContent>
      </w:r>
    </w:p>
    <w:p w:rsidR="006E7283" w:rsidRPr="00B66D8A" w:rsidRDefault="006E7283">
      <w:pPr>
        <w:pStyle w:val="Tekstpodstawowy"/>
        <w:spacing w:before="8"/>
        <w:ind w:left="0"/>
        <w:jc w:val="left"/>
        <w:rPr>
          <w:sz w:val="28"/>
        </w:rPr>
      </w:pPr>
    </w:p>
    <w:p w:rsidR="006E7283" w:rsidRPr="00B66D8A" w:rsidRDefault="001F6016">
      <w:pPr>
        <w:pStyle w:val="Akapitzlist"/>
        <w:numPr>
          <w:ilvl w:val="1"/>
          <w:numId w:val="12"/>
        </w:numPr>
        <w:tabs>
          <w:tab w:val="left" w:pos="1143"/>
        </w:tabs>
        <w:spacing w:before="99" w:line="276" w:lineRule="auto"/>
        <w:ind w:left="216" w:right="177" w:firstLine="0"/>
        <w:rPr>
          <w:sz w:val="24"/>
        </w:rPr>
      </w:pPr>
      <w:r w:rsidRPr="00B66D8A">
        <w:rPr>
          <w:sz w:val="24"/>
        </w:rPr>
        <w:t xml:space="preserve">Zamawiający udzieli zamówienia Wykonawcy, którego oferta zostanie uznana za najkorzystniejszą na podstawie kryteriów oceny ofert opisanych w </w:t>
      </w:r>
      <w:r w:rsidRPr="00B66D8A">
        <w:rPr>
          <w:spacing w:val="2"/>
          <w:sz w:val="24"/>
        </w:rPr>
        <w:t xml:space="preserve">SWZ </w:t>
      </w:r>
      <w:r w:rsidRPr="00B66D8A">
        <w:rPr>
          <w:sz w:val="24"/>
        </w:rPr>
        <w:t>(tj. oferta o najwyższej uzyskanej sumie końcowej punktów), wg poniższego</w:t>
      </w:r>
      <w:r w:rsidRPr="00B66D8A">
        <w:rPr>
          <w:spacing w:val="-5"/>
          <w:sz w:val="24"/>
        </w:rPr>
        <w:t xml:space="preserve"> </w:t>
      </w:r>
      <w:r w:rsidRPr="00B66D8A">
        <w:rPr>
          <w:sz w:val="24"/>
        </w:rPr>
        <w:t>wzoru:</w:t>
      </w:r>
    </w:p>
    <w:p w:rsidR="006E7283" w:rsidRPr="00B66D8A" w:rsidRDefault="00F078D7">
      <w:pPr>
        <w:pStyle w:val="Tekstpodstawowy"/>
        <w:spacing w:before="11"/>
        <w:ind w:left="0"/>
        <w:jc w:val="left"/>
        <w:rPr>
          <w:sz w:val="8"/>
        </w:rPr>
      </w:pPr>
      <w:r w:rsidRPr="00B66D8A">
        <w:rPr>
          <w:noProof/>
          <w:lang w:eastAsia="pl-PL"/>
        </w:rPr>
        <mc:AlternateContent>
          <mc:Choice Requires="wps">
            <w:drawing>
              <wp:anchor distT="0" distB="0" distL="0" distR="0" simplePos="0" relativeHeight="487609856" behindDoc="1" locked="0" layoutInCell="1" allowOverlap="1" wp14:anchorId="631055C8" wp14:editId="04B7B23A">
                <wp:simplePos x="0" y="0"/>
                <wp:positionH relativeFrom="page">
                  <wp:posOffset>881380</wp:posOffset>
                </wp:positionH>
                <wp:positionV relativeFrom="paragraph">
                  <wp:posOffset>80645</wp:posOffset>
                </wp:positionV>
                <wp:extent cx="5798185" cy="1312545"/>
                <wp:effectExtent l="0" t="0" r="0" b="0"/>
                <wp:wrapTopAndBottom/>
                <wp:docPr id="2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1312545"/>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line="275" w:lineRule="exact"/>
                              <w:ind w:left="28"/>
                              <w:rPr>
                                <w:b/>
                                <w:sz w:val="24"/>
                              </w:rPr>
                            </w:pPr>
                            <w:r>
                              <w:rPr>
                                <w:b/>
                                <w:sz w:val="24"/>
                              </w:rPr>
                              <w:t>P = K1 + K2</w:t>
                            </w:r>
                          </w:p>
                          <w:p w:rsidR="006E6E08" w:rsidRDefault="006E6E08">
                            <w:pPr>
                              <w:pStyle w:val="Tekstpodstawowy"/>
                              <w:spacing w:before="156"/>
                              <w:ind w:left="28"/>
                              <w:jc w:val="left"/>
                            </w:pPr>
                            <w:r>
                              <w:t>gdzie:</w:t>
                            </w:r>
                          </w:p>
                          <w:p w:rsidR="006E6E08" w:rsidRDefault="006E6E08">
                            <w:pPr>
                              <w:pStyle w:val="Tekstpodstawowy"/>
                              <w:spacing w:before="161"/>
                              <w:ind w:left="28"/>
                              <w:jc w:val="left"/>
                            </w:pPr>
                            <w:r>
                              <w:t>P – suma końcowa punktów złożonej oferty</w:t>
                            </w:r>
                          </w:p>
                          <w:p w:rsidR="006E6E08" w:rsidRDefault="006E6E08">
                            <w:pPr>
                              <w:spacing w:before="163"/>
                              <w:ind w:left="28"/>
                              <w:rPr>
                                <w:b/>
                                <w:sz w:val="24"/>
                              </w:rPr>
                            </w:pPr>
                            <w:r>
                              <w:rPr>
                                <w:sz w:val="24"/>
                              </w:rPr>
                              <w:t xml:space="preserve">K1 – ilość punktów uzyskanych w kryterium </w:t>
                            </w:r>
                            <w:r>
                              <w:rPr>
                                <w:b/>
                                <w:sz w:val="24"/>
                              </w:rPr>
                              <w:t>Cena brutto oferty</w:t>
                            </w:r>
                          </w:p>
                          <w:p w:rsidR="006E6E08" w:rsidRDefault="006E6E08">
                            <w:pPr>
                              <w:spacing w:before="161"/>
                              <w:ind w:left="28"/>
                              <w:rPr>
                                <w:b/>
                                <w:sz w:val="24"/>
                              </w:rPr>
                            </w:pPr>
                            <w:r>
                              <w:rPr>
                                <w:sz w:val="24"/>
                              </w:rPr>
                              <w:t xml:space="preserve">K2 – ilość punktów uzyskanych w kryterium </w:t>
                            </w:r>
                            <w:r>
                              <w:rPr>
                                <w:b/>
                                <w:sz w:val="24"/>
                              </w:rPr>
                              <w:t>Okres gwarancji jakości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67" type="#_x0000_t202" style="position:absolute;margin-left:69.4pt;margin-top:6.35pt;width:456.55pt;height:103.35pt;z-index:-15706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" fillcolor="#ffe499" stroked="f">
                <v:textbox inset="0,0,0,0">
                  <w:txbxContent>
                    <w:p w:rsidR="006E6E08" w:rsidRDefault="006E6E08">
                      <w:pPr>
                        <w:spacing w:line="275" w:lineRule="exact"/>
                        <w:ind w:left="28"/>
                        <w:rPr>
                          <w:b/>
                          <w:sz w:val="24"/>
                        </w:rPr>
                      </w:pPr>
                      <w:r>
                        <w:rPr>
                          <w:b/>
                          <w:sz w:val="24"/>
                        </w:rPr>
                        <w:t>P = K1 + K2</w:t>
                      </w:r>
                    </w:p>
                    <w:p w:rsidR="006E6E08" w:rsidRDefault="006E6E08">
                      <w:pPr>
                        <w:pStyle w:val="Tekstpodstawowy"/>
                        <w:spacing w:before="156"/>
                        <w:ind w:left="28"/>
                        <w:jc w:val="left"/>
                      </w:pPr>
                      <w:r>
                        <w:t>gdzie:</w:t>
                      </w:r>
                    </w:p>
                    <w:p w:rsidR="006E6E08" w:rsidRDefault="006E6E08">
                      <w:pPr>
                        <w:pStyle w:val="Tekstpodstawowy"/>
                        <w:spacing w:before="161"/>
                        <w:ind w:left="28"/>
                        <w:jc w:val="left"/>
                      </w:pPr>
                      <w:r>
                        <w:t>P – suma końcowa punktów złożonej oferty</w:t>
                      </w:r>
                    </w:p>
                    <w:p w:rsidR="006E6E08" w:rsidRDefault="006E6E08">
                      <w:pPr>
                        <w:spacing w:before="163"/>
                        <w:ind w:left="28"/>
                        <w:rPr>
                          <w:b/>
                          <w:sz w:val="24"/>
                        </w:rPr>
                      </w:pPr>
                      <w:r>
                        <w:rPr>
                          <w:sz w:val="24"/>
                        </w:rPr>
                        <w:t xml:space="preserve">K1 – ilość punktów uzyskanych w kryterium </w:t>
                      </w:r>
                      <w:r>
                        <w:rPr>
                          <w:b/>
                          <w:sz w:val="24"/>
                        </w:rPr>
                        <w:t>Cena brutto oferty</w:t>
                      </w:r>
                    </w:p>
                    <w:p w:rsidR="006E6E08" w:rsidRDefault="006E6E08">
                      <w:pPr>
                        <w:spacing w:before="161"/>
                        <w:ind w:left="28"/>
                        <w:rPr>
                          <w:b/>
                          <w:sz w:val="24"/>
                        </w:rPr>
                      </w:pPr>
                      <w:r>
                        <w:rPr>
                          <w:sz w:val="24"/>
                        </w:rPr>
                        <w:t xml:space="preserve">K2 – ilość punktów uzyskanych w kryterium </w:t>
                      </w:r>
                      <w:r>
                        <w:rPr>
                          <w:b/>
                          <w:sz w:val="24"/>
                        </w:rPr>
                        <w:t>Okres gwarancji jakości</w:t>
                      </w:r>
                    </w:p>
                  </w:txbxContent>
                </v:textbox>
                <w10:wrap type="topAndBottom" anchorx="page"/>
              </v:shape>
            </w:pict>
          </mc:Fallback>
        </mc:AlternateContent>
      </w:r>
    </w:p>
    <w:p w:rsidR="006E7283" w:rsidRPr="00B66D8A" w:rsidRDefault="00F078D7">
      <w:pPr>
        <w:pStyle w:val="Tekstpodstawowy"/>
        <w:ind w:left="187"/>
        <w:jc w:val="left"/>
        <w:rPr>
          <w:sz w:val="20"/>
        </w:rPr>
      </w:pPr>
      <w:r w:rsidRPr="00B66D8A">
        <w:rPr>
          <w:noProof/>
          <w:sz w:val="20"/>
          <w:lang w:eastAsia="pl-PL"/>
        </w:rPr>
        <mc:AlternateContent>
          <mc:Choice Requires="wps">
            <w:drawing>
              <wp:inline distT="0" distB="0" distL="0" distR="0" wp14:anchorId="13C5F42C" wp14:editId="2C34FD06">
                <wp:extent cx="5798185" cy="167640"/>
                <wp:effectExtent l="0" t="0" r="2540" b="3810"/>
                <wp:docPr id="2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8185" cy="1676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line="226" w:lineRule="exact"/>
                              <w:ind w:left="28"/>
                              <w:rPr>
                                <w:b/>
                                <w:sz w:val="20"/>
                              </w:rPr>
                            </w:pPr>
                            <w:r>
                              <w:rPr>
                                <w:sz w:val="20"/>
                              </w:rPr>
                              <w:t xml:space="preserve">Maksymalna łączna ilość punktów jaką może uzyskać Wykonawca łącznie wynosi </w:t>
                            </w:r>
                            <w:r>
                              <w:rPr>
                                <w:b/>
                                <w:sz w:val="20"/>
                              </w:rPr>
                              <w:t>100 pkt.</w:t>
                            </w:r>
                          </w:p>
                        </w:txbxContent>
                      </wps:txbx>
                      <wps:bodyPr rot="0" vert="horz" wrap="square" lIns="0" tIns="0" rIns="0" bIns="0" anchor="t" anchorCtr="0" upright="1">
                        <a:noAutofit/>
                      </wps:bodyPr>
                    </wps:wsp>
                  </a:graphicData>
                </a:graphic>
              </wp:inline>
            </w:drawing>
          </mc:Choice>
          <mc:Fallback>
            <w:pict>
              <v:shape id="Text Box 22" o:spid="_x0000_s1068" type="#_x0000_t202" style="width:456.55pt;height:1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" fillcolor="#ffe499" stroked="f">
                <v:textbox inset="0,0,0,0">
                  <w:txbxContent>
                    <w:p w:rsidR="006E6E08" w:rsidRDefault="006E6E08">
                      <w:pPr>
                        <w:spacing w:line="226" w:lineRule="exact"/>
                        <w:ind w:left="28"/>
                        <w:rPr>
                          <w:b/>
                          <w:sz w:val="20"/>
                        </w:rPr>
                      </w:pPr>
                      <w:r>
                        <w:rPr>
                          <w:sz w:val="20"/>
                        </w:rPr>
                        <w:t xml:space="preserve">Maksymalna łączna ilość punktów jaką może uzyskać Wykonawca łącznie wynosi </w:t>
                      </w:r>
                      <w:r>
                        <w:rPr>
                          <w:b/>
                          <w:sz w:val="20"/>
                        </w:rPr>
                        <w:t>100 pkt.</w:t>
                      </w:r>
                    </w:p>
                  </w:txbxContent>
                </v:textbox>
                <w10:anchorlock/>
              </v:shape>
            </w:pict>
          </mc:Fallback>
        </mc:AlternateContent>
      </w:r>
    </w:p>
    <w:p w:rsidR="006E7283" w:rsidRPr="00B66D8A" w:rsidRDefault="001F6016">
      <w:pPr>
        <w:pStyle w:val="Akapitzlist"/>
        <w:numPr>
          <w:ilvl w:val="1"/>
          <w:numId w:val="12"/>
        </w:numPr>
        <w:tabs>
          <w:tab w:val="left" w:pos="1134"/>
        </w:tabs>
        <w:spacing w:before="99" w:line="276" w:lineRule="auto"/>
        <w:ind w:left="216" w:right="174" w:firstLine="0"/>
        <w:rPr>
          <w:sz w:val="24"/>
        </w:rPr>
      </w:pPr>
      <w:r w:rsidRPr="00B66D8A">
        <w:rPr>
          <w:sz w:val="24"/>
        </w:rPr>
        <w:t>Jeżeli Zamawiający nie będzie mógł dokonać wyboru oferty najkorzystniejszej ze względu na to, że dwie lub więcej ofert zostało złożonych w takiej samej cenie, Zamawiający wezwie Wykonawców, którzy złożyli te oferty, do złożenia w terminie określonym przez Zamawiającego ofert dodatkowych. Wykonawcy, składając oferty dodatkowe, nie mogą zaoferować cen wyższych niż zaoferowane w złożonych</w:t>
      </w:r>
      <w:r w:rsidRPr="00B66D8A">
        <w:rPr>
          <w:spacing w:val="-4"/>
          <w:sz w:val="24"/>
        </w:rPr>
        <w:t xml:space="preserve"> </w:t>
      </w:r>
      <w:r w:rsidRPr="00B66D8A">
        <w:rPr>
          <w:sz w:val="24"/>
        </w:rPr>
        <w:t>ofertach.</w:t>
      </w:r>
    </w:p>
    <w:p w:rsidR="006E7283" w:rsidRPr="00B66D8A" w:rsidRDefault="00F078D7">
      <w:pPr>
        <w:pStyle w:val="Tekstpodstawowy"/>
        <w:spacing w:before="9"/>
        <w:ind w:left="0"/>
        <w:jc w:val="left"/>
        <w:rPr>
          <w:sz w:val="8"/>
        </w:rPr>
      </w:pPr>
      <w:r w:rsidRPr="00B66D8A">
        <w:rPr>
          <w:noProof/>
          <w:lang w:eastAsia="pl-PL"/>
        </w:rPr>
        <mc:AlternateContent>
          <mc:Choice Requires="wps">
            <w:drawing>
              <wp:anchor distT="0" distB="0" distL="0" distR="0" simplePos="0" relativeHeight="487610880" behindDoc="1" locked="0" layoutInCell="1" allowOverlap="1" wp14:anchorId="0114EB72" wp14:editId="1A9918D5">
                <wp:simplePos x="0" y="0"/>
                <wp:positionH relativeFrom="page">
                  <wp:posOffset>830580</wp:posOffset>
                </wp:positionH>
                <wp:positionV relativeFrom="paragraph">
                  <wp:posOffset>80010</wp:posOffset>
                </wp:positionV>
                <wp:extent cx="5848985" cy="563880"/>
                <wp:effectExtent l="0" t="0" r="0" b="0"/>
                <wp:wrapTopAndBottom/>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388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XIX</w:t>
                            </w:r>
                          </w:p>
                          <w:p w:rsidR="006E6E08" w:rsidRDefault="006E6E08">
                            <w:pPr>
                              <w:ind w:left="107" w:right="778"/>
                              <w:rPr>
                                <w:b/>
                                <w:sz w:val="24"/>
                              </w:rPr>
                            </w:pPr>
                            <w:r>
                              <w:rPr>
                                <w:b/>
                                <w:color w:val="FFFFFF"/>
                                <w:sz w:val="24"/>
                              </w:rPr>
                              <w:t>Informacje o formalnościach, jakie powinny zostać dopełnione po wyborze oferty w celu zawarcia umowy w sprawie zamówienia publicznego.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69" type="#_x0000_t202" style="position:absolute;margin-left:65.4pt;margin-top:6.3pt;width:460.55pt;height:44.4pt;z-index:-15705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" fillcolor="#767070" stroked="f">
                <v:textbox inset="0,0,0,0">
                  <w:txbxContent>
                    <w:p w:rsidR="006E6E08" w:rsidRDefault="006E6E08">
                      <w:pPr>
                        <w:spacing w:before="56"/>
                        <w:ind w:left="107"/>
                        <w:rPr>
                          <w:b/>
                          <w:sz w:val="24"/>
                        </w:rPr>
                      </w:pPr>
                      <w:r>
                        <w:rPr>
                          <w:b/>
                          <w:color w:val="FFFFFF"/>
                          <w:sz w:val="24"/>
                        </w:rPr>
                        <w:t>ROZDZIAŁ XIX</w:t>
                      </w:r>
                    </w:p>
                    <w:p w:rsidR="006E6E08" w:rsidRDefault="006E6E08">
                      <w:pPr>
                        <w:ind w:left="107" w:right="778"/>
                        <w:rPr>
                          <w:b/>
                          <w:sz w:val="24"/>
                        </w:rPr>
                      </w:pPr>
                      <w:r>
                        <w:rPr>
                          <w:b/>
                          <w:color w:val="FFFFFF"/>
                          <w:sz w:val="24"/>
                        </w:rPr>
                        <w:t>Informacje o formalnościach, jakie powinny zostać dopełnione po wyborze oferty w celu zawarcia umowy w sprawie zamówienia publicznego.</w:t>
                      </w:r>
                    </w:p>
                  </w:txbxContent>
                </v:textbox>
                <w10:wrap type="topAndBottom" anchorx="page"/>
              </v:shape>
            </w:pict>
          </mc:Fallback>
        </mc:AlternateContent>
      </w:r>
    </w:p>
    <w:p w:rsidR="006E7283" w:rsidRPr="00B66D8A" w:rsidRDefault="001F6016">
      <w:pPr>
        <w:pStyle w:val="Akapitzlist"/>
        <w:numPr>
          <w:ilvl w:val="1"/>
          <w:numId w:val="11"/>
        </w:numPr>
        <w:tabs>
          <w:tab w:val="left" w:pos="956"/>
        </w:tabs>
        <w:spacing w:before="129" w:line="276" w:lineRule="exact"/>
        <w:ind w:right="177" w:firstLine="0"/>
        <w:rPr>
          <w:sz w:val="24"/>
        </w:rPr>
      </w:pPr>
      <w:r w:rsidRPr="00B66D8A">
        <w:rPr>
          <w:sz w:val="24"/>
        </w:rPr>
        <w:t xml:space="preserve">Zamawiający zawiera </w:t>
      </w:r>
      <w:r w:rsidRPr="00B66D8A">
        <w:rPr>
          <w:spacing w:val="-8"/>
          <w:sz w:val="24"/>
        </w:rPr>
        <w:t>umowę</w:t>
      </w:r>
      <w:r w:rsidRPr="00B66D8A">
        <w:rPr>
          <w:spacing w:val="-8"/>
          <w:position w:val="-4"/>
          <w:sz w:val="24"/>
        </w:rPr>
        <w:t xml:space="preserve">̨ </w:t>
      </w:r>
      <w:r w:rsidRPr="00B66D8A">
        <w:rPr>
          <w:sz w:val="24"/>
        </w:rPr>
        <w:t xml:space="preserve">w sprawie zamówienia publicznego, z </w:t>
      </w:r>
      <w:r w:rsidRPr="00B66D8A">
        <w:rPr>
          <w:spacing w:val="-18"/>
          <w:sz w:val="24"/>
        </w:rPr>
        <w:t xml:space="preserve">uwzględnieniem </w:t>
      </w:r>
      <w:r w:rsidRPr="00B66D8A">
        <w:rPr>
          <w:sz w:val="24"/>
        </w:rPr>
        <w:t xml:space="preserve">art. 577 </w:t>
      </w:r>
      <w:proofErr w:type="spellStart"/>
      <w:r w:rsidRPr="00B66D8A">
        <w:rPr>
          <w:sz w:val="24"/>
        </w:rPr>
        <w:t>pzp</w:t>
      </w:r>
      <w:proofErr w:type="spellEnd"/>
      <w:r w:rsidRPr="00B66D8A">
        <w:rPr>
          <w:sz w:val="24"/>
        </w:rPr>
        <w:t xml:space="preserve">, w terminie nie krótszym </w:t>
      </w:r>
      <w:r w:rsidRPr="00B66D8A">
        <w:rPr>
          <w:spacing w:val="-13"/>
          <w:sz w:val="24"/>
        </w:rPr>
        <w:t>niż</w:t>
      </w:r>
      <w:r w:rsidRPr="00B66D8A">
        <w:rPr>
          <w:spacing w:val="-13"/>
          <w:position w:val="3"/>
          <w:sz w:val="24"/>
        </w:rPr>
        <w:t xml:space="preserve">̇ </w:t>
      </w:r>
      <w:r w:rsidRPr="00B66D8A">
        <w:rPr>
          <w:sz w:val="24"/>
        </w:rPr>
        <w:t xml:space="preserve">5 dni od dnia przesłania zawiadomienia o </w:t>
      </w:r>
      <w:r w:rsidRPr="00B66D8A">
        <w:rPr>
          <w:spacing w:val="-35"/>
          <w:sz w:val="24"/>
        </w:rPr>
        <w:t xml:space="preserve">wyborze </w:t>
      </w:r>
      <w:r w:rsidRPr="00B66D8A">
        <w:rPr>
          <w:sz w:val="24"/>
        </w:rPr>
        <w:t>najkorzystniejszej oferty, jeżeli zawiadomienie to zostało przesłane przy użyciu środków komunikacji elektronicznej, albo 10 dni, jeżeli zostało przesłane w inny</w:t>
      </w:r>
      <w:r w:rsidRPr="00B66D8A">
        <w:rPr>
          <w:spacing w:val="-13"/>
          <w:sz w:val="24"/>
        </w:rPr>
        <w:t xml:space="preserve"> </w:t>
      </w:r>
      <w:r w:rsidRPr="00B66D8A">
        <w:rPr>
          <w:sz w:val="24"/>
        </w:rPr>
        <w:t>sposób.</w:t>
      </w:r>
    </w:p>
    <w:p w:rsidR="006E7283" w:rsidRPr="00B66D8A" w:rsidRDefault="00F078D7">
      <w:pPr>
        <w:pStyle w:val="Akapitzlist"/>
        <w:numPr>
          <w:ilvl w:val="1"/>
          <w:numId w:val="11"/>
        </w:numPr>
        <w:tabs>
          <w:tab w:val="left" w:pos="1030"/>
        </w:tabs>
        <w:spacing w:before="131" w:line="220" w:lineRule="auto"/>
        <w:ind w:right="176" w:firstLine="0"/>
        <w:rPr>
          <w:sz w:val="24"/>
        </w:rPr>
      </w:pPr>
      <w:r w:rsidRPr="00B66D8A">
        <w:rPr>
          <w:noProof/>
          <w:lang w:eastAsia="pl-PL"/>
        </w:rPr>
        <mc:AlternateContent>
          <mc:Choice Requires="wps">
            <w:drawing>
              <wp:anchor distT="0" distB="0" distL="114300" distR="114300" simplePos="0" relativeHeight="487192576" behindDoc="1" locked="0" layoutInCell="1" allowOverlap="1" wp14:anchorId="1CE01ED6" wp14:editId="5D0BCC56">
                <wp:simplePos x="0" y="0"/>
                <wp:positionH relativeFrom="page">
                  <wp:posOffset>881380</wp:posOffset>
                </wp:positionH>
                <wp:positionV relativeFrom="paragraph">
                  <wp:posOffset>-522605</wp:posOffset>
                </wp:positionV>
                <wp:extent cx="5798185" cy="175260"/>
                <wp:effectExtent l="0" t="0" r="0" b="0"/>
                <wp:wrapNone/>
                <wp:docPr id="2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8185" cy="175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69.4pt;margin-top:-41.15pt;width:456.55pt;height:13.8pt;z-index:-1612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" stroked="f">
                <w10:wrap anchorx="page"/>
              </v:rect>
            </w:pict>
          </mc:Fallback>
        </mc:AlternateContent>
      </w:r>
      <w:r w:rsidRPr="00B66D8A">
        <w:rPr>
          <w:noProof/>
          <w:lang w:eastAsia="pl-PL"/>
        </w:rPr>
        <mc:AlternateContent>
          <mc:Choice Requires="wps">
            <w:drawing>
              <wp:anchor distT="0" distB="0" distL="114300" distR="114300" simplePos="0" relativeHeight="487193088" behindDoc="1" locked="0" layoutInCell="1" allowOverlap="1" wp14:anchorId="3DC12784" wp14:editId="3615CD51">
                <wp:simplePos x="0" y="0"/>
                <wp:positionH relativeFrom="page">
                  <wp:posOffset>899160</wp:posOffset>
                </wp:positionH>
                <wp:positionV relativeFrom="paragraph">
                  <wp:posOffset>248920</wp:posOffset>
                </wp:positionV>
                <wp:extent cx="5761355" cy="179705"/>
                <wp:effectExtent l="0" t="0" r="0" b="0"/>
                <wp:wrapNone/>
                <wp:docPr id="2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70.8pt;margin-top:19.6pt;width:453.65pt;height:14.15pt;z-index:-16123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" stroked="f">
                <w10:wrap anchorx="page"/>
              </v:rect>
            </w:pict>
          </mc:Fallback>
        </mc:AlternateContent>
      </w:r>
      <w:r w:rsidR="001F6016" w:rsidRPr="00B66D8A">
        <w:rPr>
          <w:sz w:val="24"/>
        </w:rPr>
        <w:t xml:space="preserve">Zamawiający może </w:t>
      </w:r>
      <w:r w:rsidR="001F6016" w:rsidRPr="00B66D8A">
        <w:rPr>
          <w:spacing w:val="-3"/>
          <w:sz w:val="24"/>
        </w:rPr>
        <w:t xml:space="preserve">zawrzeć́ </w:t>
      </w:r>
      <w:r w:rsidR="001F6016" w:rsidRPr="00B66D8A">
        <w:rPr>
          <w:spacing w:val="-8"/>
          <w:sz w:val="24"/>
        </w:rPr>
        <w:t>umowę</w:t>
      </w:r>
      <w:r w:rsidR="001F6016" w:rsidRPr="00B66D8A">
        <w:rPr>
          <w:spacing w:val="-8"/>
          <w:position w:val="-4"/>
          <w:sz w:val="24"/>
        </w:rPr>
        <w:t xml:space="preserve">̨ </w:t>
      </w:r>
      <w:r w:rsidR="001F6016" w:rsidRPr="00B66D8A">
        <w:rPr>
          <w:sz w:val="24"/>
        </w:rPr>
        <w:t xml:space="preserve">w sprawie zamówienia publicznego </w:t>
      </w:r>
      <w:r w:rsidR="001F6016" w:rsidRPr="00B66D8A">
        <w:rPr>
          <w:spacing w:val="-48"/>
          <w:sz w:val="24"/>
        </w:rPr>
        <w:t xml:space="preserve">przed </w:t>
      </w:r>
      <w:r w:rsidR="001F6016" w:rsidRPr="00B66D8A">
        <w:rPr>
          <w:sz w:val="24"/>
        </w:rPr>
        <w:t xml:space="preserve">upływem terminu, o którym mowa w ust. 1, jeżeli w postepowaniu o udzielenie zamówienia złożono tylko jedną </w:t>
      </w:r>
      <w:r w:rsidR="001F6016" w:rsidRPr="00B66D8A">
        <w:rPr>
          <w:spacing w:val="-6"/>
          <w:sz w:val="24"/>
        </w:rPr>
        <w:t>ofertę</w:t>
      </w:r>
      <w:r w:rsidR="001F6016" w:rsidRPr="00B66D8A">
        <w:rPr>
          <w:spacing w:val="-6"/>
          <w:position w:val="-4"/>
          <w:sz w:val="24"/>
        </w:rPr>
        <w:t>̨</w:t>
      </w:r>
      <w:r w:rsidR="001F6016" w:rsidRPr="00B66D8A">
        <w:rPr>
          <w:spacing w:val="-24"/>
          <w:position w:val="-4"/>
          <w:sz w:val="24"/>
        </w:rPr>
        <w:t xml:space="preserve"> </w:t>
      </w:r>
      <w:r w:rsidR="001F6016" w:rsidRPr="00B66D8A">
        <w:rPr>
          <w:sz w:val="24"/>
        </w:rPr>
        <w:t>.</w:t>
      </w:r>
    </w:p>
    <w:p w:rsidR="006E7283" w:rsidRPr="00B66D8A" w:rsidRDefault="001F6016">
      <w:pPr>
        <w:pStyle w:val="Akapitzlist"/>
        <w:numPr>
          <w:ilvl w:val="1"/>
          <w:numId w:val="11"/>
        </w:numPr>
        <w:tabs>
          <w:tab w:val="left" w:pos="1062"/>
        </w:tabs>
        <w:spacing w:before="72"/>
        <w:ind w:right="177" w:firstLine="0"/>
        <w:rPr>
          <w:sz w:val="24"/>
        </w:rPr>
      </w:pPr>
      <w:r w:rsidRPr="00B66D8A">
        <w:rPr>
          <w:sz w:val="24"/>
        </w:rPr>
        <w:t>Wykonawca, którego oferta została wybrana jako najkorzystniejsza, zostanie poinformowany przez Zamawiającego o miejscu i terminie podpisania</w:t>
      </w:r>
      <w:r w:rsidRPr="00B66D8A">
        <w:rPr>
          <w:spacing w:val="-7"/>
          <w:sz w:val="24"/>
        </w:rPr>
        <w:t xml:space="preserve"> </w:t>
      </w:r>
      <w:r w:rsidRPr="00B66D8A">
        <w:rPr>
          <w:sz w:val="24"/>
        </w:rPr>
        <w:t>umowy.</w:t>
      </w:r>
    </w:p>
    <w:p w:rsidR="006E7283" w:rsidRPr="00B66D8A" w:rsidRDefault="001F6016">
      <w:pPr>
        <w:pStyle w:val="Akapitzlist"/>
        <w:numPr>
          <w:ilvl w:val="1"/>
          <w:numId w:val="11"/>
        </w:numPr>
        <w:tabs>
          <w:tab w:val="left" w:pos="982"/>
        </w:tabs>
        <w:ind w:right="173" w:firstLine="0"/>
        <w:rPr>
          <w:sz w:val="24"/>
        </w:rPr>
      </w:pPr>
      <w:r w:rsidRPr="00B66D8A">
        <w:rPr>
          <w:sz w:val="24"/>
        </w:rPr>
        <w:t>Wykonawca, o którym mowa w ust. 1, ma obowiązek zawrzeć umowę w sprawie zamówienia na warunkach określonych w projektowanych postanowieniach umowy (wzór umowy</w:t>
      </w:r>
      <w:r w:rsidR="00B66D8A">
        <w:rPr>
          <w:sz w:val="24"/>
        </w:rPr>
        <w:t>), które stanowią Załącznik Nr 6</w:t>
      </w:r>
      <w:r w:rsidRPr="00B66D8A">
        <w:rPr>
          <w:sz w:val="24"/>
        </w:rPr>
        <w:t xml:space="preserve"> do SWZ. Umowa zostanie uzupełniona o zapisy wynikające ze złożonej</w:t>
      </w:r>
      <w:r w:rsidRPr="00B66D8A">
        <w:rPr>
          <w:spacing w:val="-3"/>
          <w:sz w:val="24"/>
        </w:rPr>
        <w:t xml:space="preserve"> </w:t>
      </w:r>
      <w:r w:rsidRPr="00B66D8A">
        <w:rPr>
          <w:sz w:val="24"/>
        </w:rPr>
        <w:t>oferty.</w:t>
      </w:r>
    </w:p>
    <w:p w:rsidR="006E7283" w:rsidRPr="00B66D8A" w:rsidRDefault="001F6016">
      <w:pPr>
        <w:pStyle w:val="Akapitzlist"/>
        <w:numPr>
          <w:ilvl w:val="1"/>
          <w:numId w:val="11"/>
        </w:numPr>
        <w:tabs>
          <w:tab w:val="left" w:pos="1040"/>
        </w:tabs>
        <w:ind w:right="171" w:firstLine="0"/>
        <w:rPr>
          <w:sz w:val="24"/>
        </w:rPr>
      </w:pPr>
      <w:r w:rsidRPr="00B66D8A">
        <w:rPr>
          <w:sz w:val="24"/>
        </w:rPr>
        <w:t>Przed podpisaniem umowy Wykonawcy wspólnie ubiegający się o udzielenie zamówienia (w przypadku wyboru ich oferty jako najkorzystniejszej) przedstawią Zamawiającemu umowę regulującą współpracę tych</w:t>
      </w:r>
      <w:r w:rsidRPr="00B66D8A">
        <w:rPr>
          <w:spacing w:val="-3"/>
          <w:sz w:val="24"/>
        </w:rPr>
        <w:t xml:space="preserve"> </w:t>
      </w:r>
      <w:r w:rsidRPr="00B66D8A">
        <w:rPr>
          <w:sz w:val="24"/>
        </w:rPr>
        <w:t>Wykonawców.</w:t>
      </w:r>
    </w:p>
    <w:p w:rsidR="006E7283" w:rsidRPr="00B66D8A" w:rsidRDefault="00F078D7">
      <w:pPr>
        <w:pStyle w:val="Akapitzlist"/>
        <w:numPr>
          <w:ilvl w:val="1"/>
          <w:numId w:val="11"/>
        </w:numPr>
        <w:tabs>
          <w:tab w:val="left" w:pos="961"/>
        </w:tabs>
        <w:spacing w:before="124" w:line="276" w:lineRule="exact"/>
        <w:ind w:right="176" w:firstLine="0"/>
        <w:rPr>
          <w:sz w:val="24"/>
        </w:rPr>
      </w:pPr>
      <w:r w:rsidRPr="00B66D8A">
        <w:rPr>
          <w:noProof/>
          <w:lang w:eastAsia="pl-PL"/>
        </w:rPr>
        <mc:AlternateContent>
          <mc:Choice Requires="wps">
            <w:drawing>
              <wp:anchor distT="0" distB="0" distL="114300" distR="114300" simplePos="0" relativeHeight="487193600" behindDoc="1" locked="0" layoutInCell="1" allowOverlap="1" wp14:anchorId="714CF668" wp14:editId="3095E3A7">
                <wp:simplePos x="0" y="0"/>
                <wp:positionH relativeFrom="page">
                  <wp:posOffset>899160</wp:posOffset>
                </wp:positionH>
                <wp:positionV relativeFrom="paragraph">
                  <wp:posOffset>250825</wp:posOffset>
                </wp:positionV>
                <wp:extent cx="5761355" cy="179705"/>
                <wp:effectExtent l="0" t="0" r="0" b="0"/>
                <wp:wrapNone/>
                <wp:docPr id="1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135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70.8pt;margin-top:19.75pt;width:453.65pt;height:14.15pt;z-index:-1612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" stroked="f">
                <w10:wrap anchorx="page"/>
              </v:rect>
            </w:pict>
          </mc:Fallback>
        </mc:AlternateContent>
      </w:r>
      <w:r w:rsidR="001F6016" w:rsidRPr="00B66D8A">
        <w:rPr>
          <w:sz w:val="24"/>
        </w:rPr>
        <w:t xml:space="preserve">Jeżeli Wykonawca, którego oferta została wybrana jako najkorzystniejsza, uchyla </w:t>
      </w:r>
      <w:r w:rsidR="001F6016" w:rsidRPr="00B66D8A">
        <w:rPr>
          <w:spacing w:val="-58"/>
          <w:sz w:val="24"/>
        </w:rPr>
        <w:t>się</w:t>
      </w:r>
      <w:r w:rsidR="001F6016" w:rsidRPr="00B66D8A">
        <w:rPr>
          <w:spacing w:val="-58"/>
          <w:position w:val="-4"/>
          <w:sz w:val="24"/>
        </w:rPr>
        <w:t>̨</w:t>
      </w:r>
      <w:r w:rsidR="001F6016" w:rsidRPr="00B66D8A">
        <w:rPr>
          <w:spacing w:val="-58"/>
          <w:sz w:val="24"/>
        </w:rPr>
        <w:t xml:space="preserve"> </w:t>
      </w:r>
      <w:r w:rsidR="001F6016" w:rsidRPr="00B66D8A">
        <w:rPr>
          <w:sz w:val="24"/>
        </w:rPr>
        <w:t xml:space="preserve">od zawarcia umowy w sprawie zamówienia publicznego Zamawiający może </w:t>
      </w:r>
      <w:r w:rsidR="001F6016" w:rsidRPr="00B66D8A">
        <w:rPr>
          <w:spacing w:val="-3"/>
          <w:sz w:val="24"/>
        </w:rPr>
        <w:t xml:space="preserve">dokonać́ </w:t>
      </w:r>
      <w:r w:rsidR="001F6016" w:rsidRPr="00B66D8A">
        <w:rPr>
          <w:sz w:val="24"/>
        </w:rPr>
        <w:t>ponownego badania i oceny ofert spośród ofert pozostałych w postepowaniu Wykonawców albo unieważnić́</w:t>
      </w:r>
      <w:r w:rsidR="001F6016" w:rsidRPr="00B66D8A">
        <w:rPr>
          <w:spacing w:val="15"/>
          <w:sz w:val="24"/>
        </w:rPr>
        <w:t xml:space="preserve"> </w:t>
      </w:r>
      <w:r w:rsidR="001F6016" w:rsidRPr="00B66D8A">
        <w:rPr>
          <w:sz w:val="24"/>
        </w:rPr>
        <w:t>postępowanie.</w:t>
      </w:r>
    </w:p>
    <w:p w:rsidR="006E7283" w:rsidRPr="00B66D8A" w:rsidRDefault="00F078D7">
      <w:pPr>
        <w:pStyle w:val="Tekstpodstawowy"/>
        <w:spacing w:before="9"/>
        <w:ind w:left="0"/>
        <w:jc w:val="left"/>
        <w:rPr>
          <w:sz w:val="8"/>
        </w:rPr>
      </w:pPr>
      <w:r w:rsidRPr="00B66D8A">
        <w:rPr>
          <w:noProof/>
          <w:lang w:eastAsia="pl-PL"/>
        </w:rPr>
        <mc:AlternateContent>
          <mc:Choice Requires="wps">
            <w:drawing>
              <wp:anchor distT="0" distB="0" distL="0" distR="0" simplePos="0" relativeHeight="487611392" behindDoc="1" locked="0" layoutInCell="1" allowOverlap="1" wp14:anchorId="23E3A862" wp14:editId="6FBF77AA">
                <wp:simplePos x="0" y="0"/>
                <wp:positionH relativeFrom="page">
                  <wp:posOffset>830580</wp:posOffset>
                </wp:positionH>
                <wp:positionV relativeFrom="paragraph">
                  <wp:posOffset>79375</wp:posOffset>
                </wp:positionV>
                <wp:extent cx="5848985" cy="390525"/>
                <wp:effectExtent l="0" t="0" r="0" b="0"/>
                <wp:wrapTopAndBottom/>
                <wp:docPr id="1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XX</w:t>
                            </w:r>
                          </w:p>
                          <w:p w:rsidR="006E6E08" w:rsidRDefault="006E6E08">
                            <w:pPr>
                              <w:ind w:left="107"/>
                              <w:rPr>
                                <w:b/>
                                <w:sz w:val="24"/>
                              </w:rPr>
                            </w:pPr>
                            <w:r>
                              <w:rPr>
                                <w:b/>
                                <w:color w:val="FFFFFF"/>
                                <w:sz w:val="24"/>
                              </w:rPr>
                              <w:t>Wymagania dotyczące zabezpieczenia należytego wykonania umowy.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70" type="#_x0000_t202" style="position:absolute;margin-left:65.4pt;margin-top:6.25pt;width:460.55pt;height:30.75pt;z-index:-15705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" fillcolor="#767070" stroked="f">
                <v:textbox inset="0,0,0,0">
                  <w:txbxContent>
                    <w:p w:rsidR="006E6E08" w:rsidRDefault="006E6E08">
                      <w:pPr>
                        <w:spacing w:before="56"/>
                        <w:ind w:left="107"/>
                        <w:rPr>
                          <w:b/>
                          <w:sz w:val="24"/>
                        </w:rPr>
                      </w:pPr>
                      <w:r>
                        <w:rPr>
                          <w:b/>
                          <w:color w:val="FFFFFF"/>
                          <w:sz w:val="24"/>
                        </w:rPr>
                        <w:t>ROZDZIAŁ XX</w:t>
                      </w:r>
                    </w:p>
                    <w:p w:rsidR="006E6E08" w:rsidRDefault="006E6E08">
                      <w:pPr>
                        <w:ind w:left="107"/>
                        <w:rPr>
                          <w:b/>
                          <w:sz w:val="24"/>
                        </w:rPr>
                      </w:pPr>
                      <w:r>
                        <w:rPr>
                          <w:b/>
                          <w:color w:val="FFFFFF"/>
                          <w:sz w:val="24"/>
                        </w:rPr>
                        <w:t>Wymagania dotyczące zabezpieczenia należytego wykonania umowy.</w:t>
                      </w:r>
                    </w:p>
                  </w:txbxContent>
                </v:textbox>
                <w10:wrap type="topAndBottom" anchorx="page"/>
              </v:shape>
            </w:pict>
          </mc:Fallback>
        </mc:AlternateContent>
      </w:r>
    </w:p>
    <w:p w:rsidR="006E7283" w:rsidRPr="00B66D8A" w:rsidRDefault="00553C5B" w:rsidP="00553C5B">
      <w:pPr>
        <w:pStyle w:val="Akapitzlist"/>
        <w:tabs>
          <w:tab w:val="left" w:pos="457"/>
        </w:tabs>
        <w:spacing w:before="161"/>
        <w:ind w:left="456"/>
        <w:rPr>
          <w:sz w:val="24"/>
        </w:rPr>
      </w:pPr>
      <w:r w:rsidRPr="00B66D8A">
        <w:rPr>
          <w:sz w:val="24"/>
        </w:rPr>
        <w:t>Zamawiający nie przewiduje zabezpieczania należytego wykonania umowy.</w:t>
      </w:r>
    </w:p>
    <w:p w:rsidR="006E7283" w:rsidRPr="00B66D8A" w:rsidRDefault="006E7283">
      <w:pPr>
        <w:jc w:val="both"/>
        <w:rPr>
          <w:sz w:val="24"/>
        </w:rPr>
        <w:sectPr w:rsidR="006E7283" w:rsidRPr="00B66D8A">
          <w:footerReference w:type="default" r:id="rId46"/>
          <w:pgSz w:w="11910" w:h="16840"/>
          <w:pgMar w:top="1320" w:right="1240" w:bottom="1060" w:left="1200" w:header="0" w:footer="862" w:gutter="0"/>
          <w:cols w:space="708"/>
        </w:sectPr>
      </w:pPr>
    </w:p>
    <w:p w:rsidR="006E7283" w:rsidRPr="00B66D8A" w:rsidRDefault="00F078D7">
      <w:pPr>
        <w:pStyle w:val="Tekstpodstawowy"/>
        <w:spacing w:before="9"/>
        <w:ind w:left="0"/>
        <w:jc w:val="left"/>
        <w:rPr>
          <w:sz w:val="8"/>
        </w:rPr>
      </w:pPr>
      <w:r w:rsidRPr="00B66D8A">
        <w:rPr>
          <w:noProof/>
          <w:lang w:eastAsia="pl-PL"/>
        </w:rPr>
        <w:lastRenderedPageBreak/>
        <mc:AlternateContent>
          <mc:Choice Requires="wps">
            <w:drawing>
              <wp:anchor distT="0" distB="0" distL="0" distR="0" simplePos="0" relativeHeight="487613440" behindDoc="1" locked="0" layoutInCell="1" allowOverlap="1" wp14:anchorId="32CB1DE9" wp14:editId="354754AD">
                <wp:simplePos x="0" y="0"/>
                <wp:positionH relativeFrom="page">
                  <wp:posOffset>830580</wp:posOffset>
                </wp:positionH>
                <wp:positionV relativeFrom="paragraph">
                  <wp:posOffset>80010</wp:posOffset>
                </wp:positionV>
                <wp:extent cx="5848985" cy="388620"/>
                <wp:effectExtent l="0" t="0" r="0" b="0"/>
                <wp:wrapTopAndBottom/>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862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XXI</w:t>
                            </w:r>
                          </w:p>
                          <w:p w:rsidR="006E6E08" w:rsidRDefault="006E6E08">
                            <w:pPr>
                              <w:ind w:left="107"/>
                              <w:rPr>
                                <w:b/>
                                <w:sz w:val="24"/>
                              </w:rPr>
                            </w:pPr>
                            <w:r>
                              <w:rPr>
                                <w:b/>
                                <w:color w:val="FFFFFF"/>
                                <w:sz w:val="24"/>
                              </w:rPr>
                              <w:t>Wyjaśnienia i zmiany w treści SWZ.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71" type="#_x0000_t202" style="position:absolute;margin-left:65.4pt;margin-top:6.3pt;width:460.55pt;height:30.6pt;z-index:-15703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" fillcolor="#767070" stroked="f">
                <v:textbox inset="0,0,0,0">
                  <w:txbxContent>
                    <w:p w:rsidR="006E6E08" w:rsidRDefault="006E6E08">
                      <w:pPr>
                        <w:spacing w:before="56"/>
                        <w:ind w:left="107"/>
                        <w:rPr>
                          <w:b/>
                          <w:sz w:val="24"/>
                        </w:rPr>
                      </w:pPr>
                      <w:r>
                        <w:rPr>
                          <w:b/>
                          <w:color w:val="FFFFFF"/>
                          <w:sz w:val="24"/>
                        </w:rPr>
                        <w:t>ROZDZIAŁ XXI</w:t>
                      </w:r>
                    </w:p>
                    <w:p w:rsidR="006E6E08" w:rsidRDefault="006E6E08">
                      <w:pPr>
                        <w:ind w:left="107"/>
                        <w:rPr>
                          <w:b/>
                          <w:sz w:val="24"/>
                        </w:rPr>
                      </w:pPr>
                      <w:r>
                        <w:rPr>
                          <w:b/>
                          <w:color w:val="FFFFFF"/>
                          <w:sz w:val="24"/>
                        </w:rPr>
                        <w:t>Wyjaśnienia i zmiany w treści SWZ.</w:t>
                      </w:r>
                    </w:p>
                  </w:txbxContent>
                </v:textbox>
                <w10:wrap type="topAndBottom" anchorx="page"/>
              </v:shape>
            </w:pict>
          </mc:Fallback>
        </mc:AlternateContent>
      </w:r>
    </w:p>
    <w:p w:rsidR="006E7283" w:rsidRPr="00B66D8A" w:rsidRDefault="001F6016">
      <w:pPr>
        <w:pStyle w:val="Akapitzlist"/>
        <w:numPr>
          <w:ilvl w:val="1"/>
          <w:numId w:val="8"/>
        </w:numPr>
        <w:tabs>
          <w:tab w:val="left" w:pos="1033"/>
        </w:tabs>
        <w:spacing w:before="128" w:line="278" w:lineRule="auto"/>
        <w:ind w:right="181" w:firstLine="0"/>
        <w:rPr>
          <w:sz w:val="24"/>
        </w:rPr>
      </w:pPr>
      <w:r w:rsidRPr="00B66D8A">
        <w:rPr>
          <w:sz w:val="24"/>
        </w:rPr>
        <w:t>Wykonawca może zwrócić się do zamawiającego z wnioskiem o wyjaśnienie odpowiednio treści SWZ albo opisu potrzeb i</w:t>
      </w:r>
      <w:r w:rsidRPr="00B66D8A">
        <w:rPr>
          <w:spacing w:val="-1"/>
          <w:sz w:val="24"/>
        </w:rPr>
        <w:t xml:space="preserve"> </w:t>
      </w:r>
      <w:r w:rsidRPr="00B66D8A">
        <w:rPr>
          <w:sz w:val="24"/>
        </w:rPr>
        <w:t>wymagań.</w:t>
      </w:r>
    </w:p>
    <w:p w:rsidR="006E7283" w:rsidRPr="00B66D8A" w:rsidRDefault="001F6016">
      <w:pPr>
        <w:pStyle w:val="Akapitzlist"/>
        <w:numPr>
          <w:ilvl w:val="1"/>
          <w:numId w:val="8"/>
        </w:numPr>
        <w:tabs>
          <w:tab w:val="left" w:pos="946"/>
        </w:tabs>
        <w:spacing w:before="116" w:line="276" w:lineRule="auto"/>
        <w:ind w:right="177" w:firstLine="0"/>
        <w:rPr>
          <w:sz w:val="24"/>
        </w:rPr>
      </w:pPr>
      <w:r w:rsidRPr="00B66D8A">
        <w:rPr>
          <w:sz w:val="24"/>
        </w:rPr>
        <w:t>Zamawiający jest obowiązany udzielić wyjaśnień niezwłocznie, jednak nie później niż na 2 dni przed upływem terminu składania odpowiednio ofert albo ofert podlegających negocjacjom, pod warunkiem że wniosek o wyjaśnienie treści odpowiednio SWZ albo opisu potrzeb i wymagań wpłynął do zamawiającego nie później niż na 4 dni przed upływem terminu składania odpowiednio ofert albo ofert podlegających</w:t>
      </w:r>
      <w:r w:rsidRPr="00B66D8A">
        <w:rPr>
          <w:spacing w:val="-3"/>
          <w:sz w:val="24"/>
        </w:rPr>
        <w:t xml:space="preserve"> </w:t>
      </w:r>
      <w:r w:rsidRPr="00B66D8A">
        <w:rPr>
          <w:sz w:val="24"/>
        </w:rPr>
        <w:t>negocjacjom.</w:t>
      </w:r>
    </w:p>
    <w:p w:rsidR="006E7283" w:rsidRPr="00B66D8A" w:rsidRDefault="001F6016">
      <w:pPr>
        <w:pStyle w:val="Akapitzlist"/>
        <w:numPr>
          <w:ilvl w:val="1"/>
          <w:numId w:val="8"/>
        </w:numPr>
        <w:tabs>
          <w:tab w:val="left" w:pos="944"/>
        </w:tabs>
        <w:spacing w:line="276" w:lineRule="auto"/>
        <w:ind w:right="173" w:firstLine="0"/>
        <w:rPr>
          <w:sz w:val="24"/>
        </w:rPr>
      </w:pPr>
      <w:r w:rsidRPr="00B66D8A">
        <w:rPr>
          <w:sz w:val="24"/>
        </w:rPr>
        <w:t xml:space="preserve">Jeżeli zamawiający nie udzieli wyjaśnień w terminie, o którym mowa w rozdz. XXI.2. (art. 285 ust. 2 ustawy </w:t>
      </w:r>
      <w:proofErr w:type="spellStart"/>
      <w:r w:rsidRPr="00B66D8A">
        <w:rPr>
          <w:sz w:val="24"/>
        </w:rPr>
        <w:t>Pzp</w:t>
      </w:r>
      <w:proofErr w:type="spellEnd"/>
      <w:r w:rsidRPr="00B66D8A">
        <w:rPr>
          <w:sz w:val="24"/>
        </w:rPr>
        <w:t>), przedłuża termin składania odpowiednio ofert albo ofert podlegających negocjacjom o czas niezbędny do zapoznania się wszystkich zainteresowanych wykonawców z wyjaśnieniami niezbędnymi do należytego przygotowania i złożenia odpowiednio ofert albo ofert podlegających</w:t>
      </w:r>
      <w:r w:rsidRPr="00B66D8A">
        <w:rPr>
          <w:spacing w:val="-1"/>
          <w:sz w:val="24"/>
        </w:rPr>
        <w:t xml:space="preserve"> </w:t>
      </w:r>
      <w:r w:rsidRPr="00B66D8A">
        <w:rPr>
          <w:sz w:val="24"/>
        </w:rPr>
        <w:t>negocjacjom.</w:t>
      </w:r>
    </w:p>
    <w:p w:rsidR="006E7283" w:rsidRPr="00B66D8A" w:rsidRDefault="001F6016">
      <w:pPr>
        <w:pStyle w:val="Akapitzlist"/>
        <w:numPr>
          <w:ilvl w:val="1"/>
          <w:numId w:val="8"/>
        </w:numPr>
        <w:tabs>
          <w:tab w:val="left" w:pos="963"/>
        </w:tabs>
        <w:spacing w:before="119" w:line="276" w:lineRule="auto"/>
        <w:ind w:right="176" w:firstLine="0"/>
        <w:rPr>
          <w:sz w:val="24"/>
        </w:rPr>
      </w:pPr>
      <w:r w:rsidRPr="00B66D8A">
        <w:rPr>
          <w:sz w:val="24"/>
        </w:rPr>
        <w:t xml:space="preserve">W przypadku gdy wniosek o wyjaśnienie treści SWZ albo opisu potrzeb i wymagań nie wpłynął w terminie, o którym mowa w rozdz. XXI.2. (art. 285 ust. 2 ustawy </w:t>
      </w:r>
      <w:proofErr w:type="spellStart"/>
      <w:r w:rsidRPr="00B66D8A">
        <w:rPr>
          <w:sz w:val="24"/>
        </w:rPr>
        <w:t>Pzp</w:t>
      </w:r>
      <w:proofErr w:type="spellEnd"/>
      <w:r w:rsidRPr="00B66D8A">
        <w:rPr>
          <w:sz w:val="24"/>
        </w:rPr>
        <w:t>), zamawiający nie ma obowiązku udzielania odpowiednio wyjaśnień SWZ albo opisu potrzeb i wymagań oraz obowiązku przedłużenia terminu składania odpowiednio ofert albo ofert podlegających</w:t>
      </w:r>
      <w:r w:rsidRPr="00B66D8A">
        <w:rPr>
          <w:spacing w:val="-1"/>
          <w:sz w:val="24"/>
        </w:rPr>
        <w:t xml:space="preserve"> </w:t>
      </w:r>
      <w:r w:rsidRPr="00B66D8A">
        <w:rPr>
          <w:sz w:val="24"/>
        </w:rPr>
        <w:t>negocjacjom.</w:t>
      </w:r>
    </w:p>
    <w:p w:rsidR="006E7283" w:rsidRPr="00B66D8A" w:rsidRDefault="001F6016">
      <w:pPr>
        <w:pStyle w:val="Akapitzlist"/>
        <w:numPr>
          <w:ilvl w:val="1"/>
          <w:numId w:val="8"/>
        </w:numPr>
        <w:tabs>
          <w:tab w:val="left" w:pos="946"/>
        </w:tabs>
        <w:spacing w:before="123" w:line="276" w:lineRule="auto"/>
        <w:ind w:right="177" w:firstLine="0"/>
        <w:rPr>
          <w:sz w:val="24"/>
        </w:rPr>
      </w:pPr>
      <w:r w:rsidRPr="00B66D8A">
        <w:rPr>
          <w:sz w:val="24"/>
        </w:rPr>
        <w:t xml:space="preserve">Przedłużenie terminu składania ofert, o których mowa w rozdz. XXI.2. (art. 285 ust. 4 ustawy </w:t>
      </w:r>
      <w:proofErr w:type="spellStart"/>
      <w:r w:rsidRPr="00B66D8A">
        <w:rPr>
          <w:sz w:val="24"/>
        </w:rPr>
        <w:t>Pzp</w:t>
      </w:r>
      <w:proofErr w:type="spellEnd"/>
      <w:r w:rsidRPr="00B66D8A">
        <w:rPr>
          <w:sz w:val="24"/>
        </w:rPr>
        <w:t>), nie wpływa na bieg terminu składania wniosku o wyjaśnienie treści odpowiednio SWZ albo opisu potrzeb i</w:t>
      </w:r>
      <w:r w:rsidRPr="00B66D8A">
        <w:rPr>
          <w:spacing w:val="-5"/>
          <w:sz w:val="24"/>
        </w:rPr>
        <w:t xml:space="preserve"> </w:t>
      </w:r>
      <w:r w:rsidRPr="00B66D8A">
        <w:rPr>
          <w:sz w:val="24"/>
        </w:rPr>
        <w:t>wymagań.</w:t>
      </w:r>
    </w:p>
    <w:p w:rsidR="006E7283" w:rsidRPr="00B66D8A" w:rsidRDefault="001F6016">
      <w:pPr>
        <w:pStyle w:val="Akapitzlist"/>
        <w:numPr>
          <w:ilvl w:val="1"/>
          <w:numId w:val="8"/>
        </w:numPr>
        <w:tabs>
          <w:tab w:val="left" w:pos="963"/>
        </w:tabs>
        <w:spacing w:before="118" w:line="276" w:lineRule="auto"/>
        <w:ind w:right="177" w:firstLine="0"/>
        <w:rPr>
          <w:sz w:val="24"/>
        </w:rPr>
      </w:pPr>
      <w:r w:rsidRPr="00B66D8A">
        <w:rPr>
          <w:sz w:val="24"/>
        </w:rPr>
        <w:t xml:space="preserve">Treść zapytań wraz z wyjaśnieniami zamawiający udostępnia, bez ujawniania źródła zapytania, na stronie internetowej prowadzonego postępowania, a w przypadkach, o których mowa w art. 280 ust. 2 i 3 ustawy </w:t>
      </w:r>
      <w:proofErr w:type="spellStart"/>
      <w:r w:rsidRPr="00B66D8A">
        <w:rPr>
          <w:sz w:val="24"/>
        </w:rPr>
        <w:t>Pzp</w:t>
      </w:r>
      <w:proofErr w:type="spellEnd"/>
      <w:r w:rsidRPr="00B66D8A">
        <w:rPr>
          <w:sz w:val="24"/>
        </w:rPr>
        <w:t>, przekazuje Wykonawcom, którym udostępnił odpowiednio SWZ albo opis potrzeb i</w:t>
      </w:r>
      <w:r w:rsidRPr="00B66D8A">
        <w:rPr>
          <w:spacing w:val="-5"/>
          <w:sz w:val="24"/>
        </w:rPr>
        <w:t xml:space="preserve"> </w:t>
      </w:r>
      <w:r w:rsidRPr="00B66D8A">
        <w:rPr>
          <w:sz w:val="24"/>
        </w:rPr>
        <w:t>wymagań.</w:t>
      </w:r>
    </w:p>
    <w:p w:rsidR="006E7283" w:rsidRPr="00B66D8A" w:rsidRDefault="00F078D7">
      <w:pPr>
        <w:pStyle w:val="Tekstpodstawowy"/>
        <w:spacing w:before="10"/>
        <w:ind w:left="0"/>
        <w:jc w:val="left"/>
        <w:rPr>
          <w:sz w:val="8"/>
        </w:rPr>
      </w:pPr>
      <w:r w:rsidRPr="00B66D8A">
        <w:rPr>
          <w:noProof/>
          <w:lang w:eastAsia="pl-PL"/>
        </w:rPr>
        <mc:AlternateContent>
          <mc:Choice Requires="wps">
            <w:drawing>
              <wp:anchor distT="0" distB="0" distL="0" distR="0" simplePos="0" relativeHeight="487613952" behindDoc="1" locked="0" layoutInCell="1" allowOverlap="1" wp14:anchorId="448BF8ED" wp14:editId="48D97BEE">
                <wp:simplePos x="0" y="0"/>
                <wp:positionH relativeFrom="page">
                  <wp:posOffset>830580</wp:posOffset>
                </wp:positionH>
                <wp:positionV relativeFrom="paragraph">
                  <wp:posOffset>80010</wp:posOffset>
                </wp:positionV>
                <wp:extent cx="5848985" cy="565785"/>
                <wp:effectExtent l="0" t="0" r="0" b="0"/>
                <wp:wrapTopAndBottom/>
                <wp:docPr id="1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578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XXII</w:t>
                            </w:r>
                          </w:p>
                          <w:p w:rsidR="006E6E08" w:rsidRDefault="006E6E08">
                            <w:pPr>
                              <w:spacing w:before="1"/>
                              <w:ind w:left="107" w:right="456"/>
                              <w:rPr>
                                <w:b/>
                                <w:sz w:val="24"/>
                              </w:rPr>
                            </w:pPr>
                            <w:r>
                              <w:rPr>
                                <w:b/>
                                <w:color w:val="FFFFFF"/>
                                <w:sz w:val="24"/>
                              </w:rPr>
                              <w:t>Projektowane postanowienia umowy w sprawie zamówienia publicznego (wzór umowy).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72" type="#_x0000_t202" style="position:absolute;margin-left:65.4pt;margin-top:6.3pt;width:460.55pt;height:44.55pt;z-index:-15702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" fillcolor="#767070" stroked="f">
                <v:textbox inset="0,0,0,0">
                  <w:txbxContent>
                    <w:p w:rsidR="006E6E08" w:rsidRDefault="006E6E08">
                      <w:pPr>
                        <w:spacing w:before="56"/>
                        <w:ind w:left="107"/>
                        <w:rPr>
                          <w:b/>
                          <w:sz w:val="24"/>
                        </w:rPr>
                      </w:pPr>
                      <w:r>
                        <w:rPr>
                          <w:b/>
                          <w:color w:val="FFFFFF"/>
                          <w:sz w:val="24"/>
                        </w:rPr>
                        <w:t>ROZDZIAŁ XXII</w:t>
                      </w:r>
                    </w:p>
                    <w:p w:rsidR="006E6E08" w:rsidRDefault="006E6E08">
                      <w:pPr>
                        <w:spacing w:before="1"/>
                        <w:ind w:left="107" w:right="456"/>
                        <w:rPr>
                          <w:b/>
                          <w:sz w:val="24"/>
                        </w:rPr>
                      </w:pPr>
                      <w:r>
                        <w:rPr>
                          <w:b/>
                          <w:color w:val="FFFFFF"/>
                          <w:sz w:val="24"/>
                        </w:rPr>
                        <w:t>Projektowane postanowienia umowy w sprawie zamówienia publicznego (wzór umowy).</w:t>
                      </w:r>
                    </w:p>
                  </w:txbxContent>
                </v:textbox>
                <w10:wrap type="topAndBottom" anchorx="page"/>
              </v:shape>
            </w:pict>
          </mc:Fallback>
        </mc:AlternateContent>
      </w:r>
    </w:p>
    <w:p w:rsidR="006E7283" w:rsidRPr="00B66D8A" w:rsidRDefault="001F6016">
      <w:pPr>
        <w:pStyle w:val="Akapitzlist"/>
        <w:numPr>
          <w:ilvl w:val="1"/>
          <w:numId w:val="7"/>
        </w:numPr>
        <w:tabs>
          <w:tab w:val="left" w:pos="1047"/>
        </w:tabs>
        <w:spacing w:before="128" w:line="276" w:lineRule="auto"/>
        <w:ind w:right="182" w:firstLine="0"/>
        <w:rPr>
          <w:sz w:val="24"/>
        </w:rPr>
      </w:pPr>
      <w:r w:rsidRPr="00B66D8A">
        <w:rPr>
          <w:sz w:val="24"/>
        </w:rPr>
        <w:t>Zamawiający zawrze umowę w sprawie zamówienia na warunkach określonych we wzorze umo</w:t>
      </w:r>
      <w:r w:rsidR="00B66D8A">
        <w:rPr>
          <w:sz w:val="24"/>
        </w:rPr>
        <w:t>wy, który stanowi załącznik nr 6</w:t>
      </w:r>
      <w:r w:rsidRPr="00B66D8A">
        <w:rPr>
          <w:sz w:val="24"/>
        </w:rPr>
        <w:t xml:space="preserve"> do</w:t>
      </w:r>
      <w:r w:rsidRPr="00B66D8A">
        <w:rPr>
          <w:spacing w:val="-7"/>
          <w:sz w:val="24"/>
        </w:rPr>
        <w:t xml:space="preserve"> </w:t>
      </w:r>
      <w:r w:rsidRPr="00B66D8A">
        <w:rPr>
          <w:sz w:val="24"/>
        </w:rPr>
        <w:t>SWZ.</w:t>
      </w:r>
    </w:p>
    <w:p w:rsidR="006E7283" w:rsidRPr="00B66D8A" w:rsidRDefault="001F6016">
      <w:pPr>
        <w:pStyle w:val="Akapitzlist"/>
        <w:numPr>
          <w:ilvl w:val="1"/>
          <w:numId w:val="7"/>
        </w:numPr>
        <w:tabs>
          <w:tab w:val="left" w:pos="1150"/>
        </w:tabs>
        <w:spacing w:before="119" w:line="276" w:lineRule="auto"/>
        <w:ind w:right="177" w:firstLine="0"/>
        <w:rPr>
          <w:sz w:val="24"/>
        </w:rPr>
      </w:pPr>
      <w:r w:rsidRPr="00B66D8A">
        <w:rPr>
          <w:sz w:val="24"/>
        </w:rPr>
        <w:t xml:space="preserve">Zamawiający przewiduje możliwość zmian postanowień umowy w sprawie zamówienia w stosunku do treści wybranej oferty na warunkach określonych we wzorze </w:t>
      </w:r>
      <w:r w:rsidR="00B66D8A">
        <w:rPr>
          <w:sz w:val="24"/>
        </w:rPr>
        <w:t>umowy stanowiącej załącznik nr 6</w:t>
      </w:r>
      <w:r w:rsidRPr="00B66D8A">
        <w:rPr>
          <w:sz w:val="24"/>
        </w:rPr>
        <w:t xml:space="preserve"> do</w:t>
      </w:r>
      <w:r w:rsidRPr="00B66D8A">
        <w:rPr>
          <w:spacing w:val="-5"/>
          <w:sz w:val="24"/>
        </w:rPr>
        <w:t xml:space="preserve"> </w:t>
      </w:r>
      <w:r w:rsidRPr="00B66D8A">
        <w:rPr>
          <w:sz w:val="24"/>
        </w:rPr>
        <w:t>SWZ.</w:t>
      </w:r>
    </w:p>
    <w:p w:rsidR="006E7283" w:rsidRPr="00B66D8A" w:rsidRDefault="00F078D7">
      <w:pPr>
        <w:pStyle w:val="Tekstpodstawowy"/>
        <w:ind w:left="108"/>
        <w:jc w:val="left"/>
        <w:rPr>
          <w:sz w:val="20"/>
        </w:rPr>
      </w:pPr>
      <w:r w:rsidRPr="00B66D8A">
        <w:rPr>
          <w:noProof/>
          <w:sz w:val="20"/>
          <w:lang w:eastAsia="pl-PL"/>
        </w:rPr>
        <mc:AlternateContent>
          <mc:Choice Requires="wps">
            <w:drawing>
              <wp:inline distT="0" distB="0" distL="0" distR="0" wp14:anchorId="68165DC3" wp14:editId="3D17EC77">
                <wp:extent cx="5848985" cy="564515"/>
                <wp:effectExtent l="0" t="0" r="0" b="0"/>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451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7"/>
                              <w:ind w:left="107"/>
                              <w:rPr>
                                <w:b/>
                                <w:sz w:val="24"/>
                              </w:rPr>
                            </w:pPr>
                            <w:r>
                              <w:rPr>
                                <w:b/>
                                <w:color w:val="FFFFFF"/>
                                <w:sz w:val="24"/>
                              </w:rPr>
                              <w:t>ROZDZIAŁ XXIII</w:t>
                            </w:r>
                          </w:p>
                          <w:p w:rsidR="006E6E08" w:rsidRDefault="006E6E08">
                            <w:pPr>
                              <w:ind w:left="107" w:right="649"/>
                              <w:rPr>
                                <w:b/>
                                <w:sz w:val="24"/>
                              </w:rPr>
                            </w:pPr>
                            <w:r>
                              <w:rPr>
                                <w:b/>
                                <w:color w:val="FFFFFF"/>
                                <w:sz w:val="24"/>
                              </w:rPr>
                              <w:t>Zamówienia polegające na powtórzeniu podobnych usług lub robót budowlanych i powierzeniu ich dotychczasowemu Wykonawcy (tryb z wolnej ręki).</w:t>
                            </w:r>
                          </w:p>
                        </w:txbxContent>
                      </wps:txbx>
                      <wps:bodyPr rot="0" vert="horz" wrap="square" lIns="0" tIns="0" rIns="0" bIns="0" anchor="t" anchorCtr="0" upright="1">
                        <a:noAutofit/>
                      </wps:bodyPr>
                    </wps:wsp>
                  </a:graphicData>
                </a:graphic>
              </wp:inline>
            </w:drawing>
          </mc:Choice>
          <mc:Fallback>
            <w:pict>
              <v:shape id="Text Box 14" o:spid="_x0000_s1073" type="#_x0000_t202" style="width:460.55pt;height:4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" fillcolor="#767070" stroked="f">
                <v:textbox inset="0,0,0,0">
                  <w:txbxContent>
                    <w:p w:rsidR="006E6E08" w:rsidRDefault="006E6E08">
                      <w:pPr>
                        <w:spacing w:before="57"/>
                        <w:ind w:left="107"/>
                        <w:rPr>
                          <w:b/>
                          <w:sz w:val="24"/>
                        </w:rPr>
                      </w:pPr>
                      <w:r>
                        <w:rPr>
                          <w:b/>
                          <w:color w:val="FFFFFF"/>
                          <w:sz w:val="24"/>
                        </w:rPr>
                        <w:t>ROZDZIAŁ XXIII</w:t>
                      </w:r>
                    </w:p>
                    <w:p w:rsidR="006E6E08" w:rsidRDefault="006E6E08">
                      <w:pPr>
                        <w:ind w:left="107" w:right="649"/>
                        <w:rPr>
                          <w:b/>
                          <w:sz w:val="24"/>
                        </w:rPr>
                      </w:pPr>
                      <w:r>
                        <w:rPr>
                          <w:b/>
                          <w:color w:val="FFFFFF"/>
                          <w:sz w:val="24"/>
                        </w:rPr>
                        <w:t>Zamówienia polegające na powtórzeniu podobnych usług lub robót budowlanych i powierzeniu ich dotychczasowemu Wykonawcy (tryb z wolnej ręki).</w:t>
                      </w:r>
                    </w:p>
                  </w:txbxContent>
                </v:textbox>
                <w10:anchorlock/>
              </v:shape>
            </w:pict>
          </mc:Fallback>
        </mc:AlternateContent>
      </w:r>
    </w:p>
    <w:p w:rsidR="006E7283" w:rsidRPr="00B66D8A" w:rsidRDefault="001F6016">
      <w:pPr>
        <w:pStyle w:val="Akapitzlist"/>
        <w:numPr>
          <w:ilvl w:val="1"/>
          <w:numId w:val="6"/>
        </w:numPr>
        <w:tabs>
          <w:tab w:val="left" w:pos="1129"/>
        </w:tabs>
        <w:spacing w:before="122" w:line="276" w:lineRule="auto"/>
        <w:ind w:right="176" w:firstLine="0"/>
        <w:rPr>
          <w:sz w:val="24"/>
        </w:rPr>
      </w:pPr>
      <w:r w:rsidRPr="00B66D8A">
        <w:rPr>
          <w:sz w:val="24"/>
        </w:rPr>
        <w:t>Zamawiający przewiduje możliwość udzielenia zamówień, w okresie 3 lat od dnia udzielenia zamówienia podstawowego, dotychczasowemu Wykonawcy, zamówienia polegającego na powtórzeniu podobnych usług lub robót</w:t>
      </w:r>
      <w:r w:rsidRPr="00B66D8A">
        <w:rPr>
          <w:spacing w:val="-3"/>
          <w:sz w:val="24"/>
        </w:rPr>
        <w:t xml:space="preserve"> </w:t>
      </w:r>
      <w:r w:rsidRPr="00B66D8A">
        <w:rPr>
          <w:sz w:val="24"/>
        </w:rPr>
        <w:t>budowlanych</w:t>
      </w:r>
      <w:r w:rsidR="006A2431" w:rsidRPr="00B66D8A">
        <w:rPr>
          <w:sz w:val="24"/>
        </w:rPr>
        <w:t xml:space="preserve"> w ilości do 100% wartości zamówienia podstawowego. </w:t>
      </w:r>
    </w:p>
    <w:p w:rsidR="006E7283" w:rsidRPr="00B66D8A" w:rsidRDefault="001F6016">
      <w:pPr>
        <w:pStyle w:val="Akapitzlist"/>
        <w:numPr>
          <w:ilvl w:val="1"/>
          <w:numId w:val="6"/>
        </w:numPr>
        <w:tabs>
          <w:tab w:val="left" w:pos="1117"/>
        </w:tabs>
        <w:spacing w:before="121" w:line="276" w:lineRule="auto"/>
        <w:ind w:right="175" w:firstLine="0"/>
        <w:rPr>
          <w:sz w:val="24"/>
        </w:rPr>
      </w:pPr>
      <w:r w:rsidRPr="00B66D8A">
        <w:rPr>
          <w:sz w:val="24"/>
        </w:rPr>
        <w:lastRenderedPageBreak/>
        <w:t>Zamówienie, o którym mowa w rozdz. XXIII.1. zostało przewidziane w ogłoszeniu o zamówieniu dla zamówienia podstawowego, jest zgodne z jego przedmiotem oraz całkowita wartość tego zamówienia została uwzględniona przy obliczaniu jego</w:t>
      </w:r>
      <w:r w:rsidRPr="00B66D8A">
        <w:rPr>
          <w:spacing w:val="-12"/>
          <w:sz w:val="24"/>
        </w:rPr>
        <w:t xml:space="preserve"> </w:t>
      </w:r>
      <w:r w:rsidRPr="00B66D8A">
        <w:rPr>
          <w:sz w:val="24"/>
        </w:rPr>
        <w:t>wartości.</w:t>
      </w:r>
    </w:p>
    <w:p w:rsidR="006E7283" w:rsidRPr="00B66D8A" w:rsidRDefault="001F6016">
      <w:pPr>
        <w:pStyle w:val="Akapitzlist"/>
        <w:numPr>
          <w:ilvl w:val="1"/>
          <w:numId w:val="6"/>
        </w:numPr>
        <w:tabs>
          <w:tab w:val="left" w:pos="1174"/>
        </w:tabs>
        <w:spacing w:before="118" w:line="278" w:lineRule="auto"/>
        <w:ind w:right="177" w:firstLine="0"/>
        <w:rPr>
          <w:sz w:val="24"/>
        </w:rPr>
      </w:pPr>
      <w:r w:rsidRPr="00B66D8A">
        <w:rPr>
          <w:sz w:val="24"/>
        </w:rPr>
        <w:t>Zamawiający udzieli zamówień polegających na powtórzeniu podobnych robót, zgodnych z przedmiotem zamówienia podstawowego</w:t>
      </w:r>
      <w:r w:rsidR="006E6E08">
        <w:rPr>
          <w:sz w:val="24"/>
        </w:rPr>
        <w:t xml:space="preserve"> w ilości do 100% wartości zamówienia podstawowego</w:t>
      </w:r>
      <w:r w:rsidRPr="00B66D8A">
        <w:rPr>
          <w:sz w:val="24"/>
        </w:rPr>
        <w:t>, m.in. w</w:t>
      </w:r>
      <w:r w:rsidRPr="00B66D8A">
        <w:rPr>
          <w:spacing w:val="-8"/>
          <w:sz w:val="24"/>
        </w:rPr>
        <w:t xml:space="preserve"> </w:t>
      </w:r>
      <w:r w:rsidRPr="00B66D8A">
        <w:rPr>
          <w:sz w:val="24"/>
        </w:rPr>
        <w:t>zakresie:</w:t>
      </w:r>
    </w:p>
    <w:p w:rsidR="00553C5B" w:rsidRPr="00B66D8A" w:rsidRDefault="00553C5B" w:rsidP="00553C5B">
      <w:pPr>
        <w:pStyle w:val="Akapitzlist"/>
        <w:spacing w:before="161" w:line="276" w:lineRule="auto"/>
        <w:rPr>
          <w:sz w:val="24"/>
        </w:rPr>
      </w:pPr>
      <w:r w:rsidRPr="00B66D8A">
        <w:rPr>
          <w:sz w:val="24"/>
        </w:rPr>
        <w:t xml:space="preserve">- </w:t>
      </w:r>
      <w:r w:rsidR="00183325" w:rsidRPr="00B66D8A">
        <w:rPr>
          <w:sz w:val="24"/>
        </w:rPr>
        <w:t xml:space="preserve">zakup i </w:t>
      </w:r>
      <w:r w:rsidRPr="00B66D8A">
        <w:rPr>
          <w:sz w:val="24"/>
        </w:rPr>
        <w:t>montaż lamp oświetleniowych LED min. 50W;</w:t>
      </w:r>
    </w:p>
    <w:p w:rsidR="00553C5B" w:rsidRPr="00B66D8A" w:rsidRDefault="00553C5B" w:rsidP="00553C5B">
      <w:pPr>
        <w:pStyle w:val="Akapitzlist"/>
        <w:spacing w:before="161" w:line="276" w:lineRule="auto"/>
        <w:rPr>
          <w:sz w:val="24"/>
        </w:rPr>
      </w:pPr>
      <w:r w:rsidRPr="00B66D8A">
        <w:rPr>
          <w:sz w:val="24"/>
        </w:rPr>
        <w:t xml:space="preserve">- </w:t>
      </w:r>
      <w:r w:rsidR="00183325" w:rsidRPr="00B66D8A">
        <w:rPr>
          <w:sz w:val="24"/>
        </w:rPr>
        <w:t xml:space="preserve">zakup i </w:t>
      </w:r>
      <w:r w:rsidRPr="00B66D8A">
        <w:rPr>
          <w:sz w:val="24"/>
        </w:rPr>
        <w:t xml:space="preserve">montaż przewodu </w:t>
      </w:r>
      <w:proofErr w:type="spellStart"/>
      <w:r w:rsidRPr="00B66D8A">
        <w:rPr>
          <w:sz w:val="24"/>
        </w:rPr>
        <w:t>AsXSn</w:t>
      </w:r>
      <w:proofErr w:type="spellEnd"/>
      <w:r w:rsidRPr="00B66D8A">
        <w:rPr>
          <w:sz w:val="24"/>
        </w:rPr>
        <w:t xml:space="preserve"> 2x25mm</w:t>
      </w:r>
      <w:r w:rsidRPr="00B66D8A">
        <w:rPr>
          <w:sz w:val="24"/>
          <w:vertAlign w:val="superscript"/>
        </w:rPr>
        <w:t>2</w:t>
      </w:r>
      <w:r w:rsidRPr="00B66D8A">
        <w:rPr>
          <w:sz w:val="24"/>
        </w:rPr>
        <w:t>;</w:t>
      </w:r>
    </w:p>
    <w:p w:rsidR="00553C5B" w:rsidRPr="00B66D8A" w:rsidRDefault="00553C5B" w:rsidP="00553C5B">
      <w:pPr>
        <w:pStyle w:val="Akapitzlist"/>
        <w:spacing w:before="161" w:line="276" w:lineRule="auto"/>
        <w:rPr>
          <w:sz w:val="24"/>
        </w:rPr>
      </w:pPr>
      <w:r w:rsidRPr="00B66D8A">
        <w:rPr>
          <w:sz w:val="24"/>
        </w:rPr>
        <w:t xml:space="preserve">- </w:t>
      </w:r>
      <w:r w:rsidR="00183325" w:rsidRPr="00B66D8A">
        <w:rPr>
          <w:sz w:val="24"/>
        </w:rPr>
        <w:t xml:space="preserve">zakup i </w:t>
      </w:r>
      <w:r w:rsidRPr="00B66D8A">
        <w:rPr>
          <w:sz w:val="24"/>
        </w:rPr>
        <w:t>montaż słupa ŻN10;</w:t>
      </w:r>
    </w:p>
    <w:p w:rsidR="00553C5B" w:rsidRPr="00B66D8A" w:rsidRDefault="00553C5B" w:rsidP="00553C5B">
      <w:pPr>
        <w:pStyle w:val="Akapitzlist"/>
        <w:spacing w:before="161" w:line="276" w:lineRule="auto"/>
        <w:rPr>
          <w:sz w:val="24"/>
        </w:rPr>
      </w:pPr>
      <w:r w:rsidRPr="00B66D8A">
        <w:rPr>
          <w:sz w:val="24"/>
        </w:rPr>
        <w:t xml:space="preserve">- </w:t>
      </w:r>
      <w:r w:rsidR="00183325" w:rsidRPr="00B66D8A">
        <w:rPr>
          <w:sz w:val="24"/>
        </w:rPr>
        <w:t xml:space="preserve">zakup i </w:t>
      </w:r>
      <w:r w:rsidRPr="00B66D8A">
        <w:rPr>
          <w:sz w:val="24"/>
        </w:rPr>
        <w:t>montaż słupa EPV 10,5/6;</w:t>
      </w:r>
    </w:p>
    <w:p w:rsidR="00553C5B" w:rsidRPr="00B66D8A" w:rsidRDefault="00553C5B" w:rsidP="00553C5B">
      <w:pPr>
        <w:pStyle w:val="Akapitzlist"/>
        <w:spacing w:before="161" w:line="276" w:lineRule="auto"/>
        <w:rPr>
          <w:sz w:val="24"/>
        </w:rPr>
      </w:pPr>
      <w:r w:rsidRPr="00B66D8A">
        <w:rPr>
          <w:sz w:val="24"/>
        </w:rPr>
        <w:t xml:space="preserve">- </w:t>
      </w:r>
      <w:r w:rsidR="00183325" w:rsidRPr="00B66D8A">
        <w:rPr>
          <w:sz w:val="24"/>
        </w:rPr>
        <w:t xml:space="preserve">zakup i </w:t>
      </w:r>
      <w:r w:rsidRPr="00B66D8A">
        <w:rPr>
          <w:sz w:val="24"/>
        </w:rPr>
        <w:t xml:space="preserve">montaż </w:t>
      </w:r>
      <w:proofErr w:type="spellStart"/>
      <w:r w:rsidRPr="00B66D8A">
        <w:rPr>
          <w:sz w:val="24"/>
        </w:rPr>
        <w:t>kpl</w:t>
      </w:r>
      <w:proofErr w:type="spellEnd"/>
      <w:r w:rsidRPr="00B66D8A">
        <w:rPr>
          <w:sz w:val="24"/>
        </w:rPr>
        <w:t xml:space="preserve"> skrzynki oświetleniowej SON;</w:t>
      </w:r>
    </w:p>
    <w:p w:rsidR="00DE0FFF" w:rsidRPr="00B66D8A" w:rsidRDefault="00553C5B" w:rsidP="00553C5B">
      <w:pPr>
        <w:pStyle w:val="Akapitzlist"/>
        <w:tabs>
          <w:tab w:val="left" w:pos="1174"/>
        </w:tabs>
        <w:spacing w:before="118" w:line="278" w:lineRule="auto"/>
        <w:ind w:right="177"/>
        <w:rPr>
          <w:sz w:val="24"/>
        </w:rPr>
      </w:pPr>
      <w:r w:rsidRPr="00B66D8A">
        <w:rPr>
          <w:sz w:val="24"/>
        </w:rPr>
        <w:t>- opracowanie uproszczonej dokumentacji projektowej do zgłoszenia robót budowlanych.</w:t>
      </w:r>
    </w:p>
    <w:p w:rsidR="006E7283" w:rsidRPr="00B66D8A" w:rsidRDefault="001F6016">
      <w:pPr>
        <w:pStyle w:val="Akapitzlist"/>
        <w:numPr>
          <w:ilvl w:val="1"/>
          <w:numId w:val="6"/>
        </w:numPr>
        <w:tabs>
          <w:tab w:val="left" w:pos="1184"/>
        </w:tabs>
        <w:spacing w:before="161" w:line="276" w:lineRule="auto"/>
        <w:ind w:right="175" w:firstLine="0"/>
        <w:rPr>
          <w:sz w:val="24"/>
        </w:rPr>
      </w:pPr>
      <w:r w:rsidRPr="00B66D8A">
        <w:rPr>
          <w:sz w:val="24"/>
        </w:rPr>
        <w:t>Zamówienie, o którym mowa w niniejszym rozdziale zostanie udzielone pod warunkiem, że Zamawiający będzie posiadał niezbędne środki finansowe na ich</w:t>
      </w:r>
      <w:r w:rsidRPr="00B66D8A">
        <w:rPr>
          <w:spacing w:val="-16"/>
          <w:sz w:val="24"/>
        </w:rPr>
        <w:t xml:space="preserve"> </w:t>
      </w:r>
      <w:r w:rsidRPr="00B66D8A">
        <w:rPr>
          <w:sz w:val="24"/>
        </w:rPr>
        <w:t>realizację.</w:t>
      </w:r>
    </w:p>
    <w:p w:rsidR="006E7283" w:rsidRPr="00B66D8A" w:rsidRDefault="001F6016">
      <w:pPr>
        <w:pStyle w:val="Akapitzlist"/>
        <w:numPr>
          <w:ilvl w:val="1"/>
          <w:numId w:val="6"/>
        </w:numPr>
        <w:tabs>
          <w:tab w:val="left" w:pos="1143"/>
        </w:tabs>
        <w:spacing w:before="118" w:line="278" w:lineRule="auto"/>
        <w:ind w:right="177" w:firstLine="0"/>
        <w:rPr>
          <w:sz w:val="24"/>
        </w:rPr>
      </w:pPr>
      <w:r w:rsidRPr="00B66D8A">
        <w:rPr>
          <w:sz w:val="24"/>
        </w:rPr>
        <w:t>Zamówienie, o którym mowa w rozdz. XXIII.1. będzie realizowane w oparciu o warunki umowy</w:t>
      </w:r>
      <w:r w:rsidRPr="00B66D8A">
        <w:rPr>
          <w:spacing w:val="-6"/>
          <w:sz w:val="24"/>
        </w:rPr>
        <w:t xml:space="preserve"> </w:t>
      </w:r>
      <w:r w:rsidRPr="00B66D8A">
        <w:rPr>
          <w:sz w:val="24"/>
        </w:rPr>
        <w:t>podstawowej.</w:t>
      </w:r>
    </w:p>
    <w:p w:rsidR="006E7283" w:rsidRPr="00B66D8A" w:rsidRDefault="001F6016">
      <w:pPr>
        <w:pStyle w:val="Akapitzlist"/>
        <w:numPr>
          <w:ilvl w:val="1"/>
          <w:numId w:val="6"/>
        </w:numPr>
        <w:tabs>
          <w:tab w:val="left" w:pos="1122"/>
        </w:tabs>
        <w:spacing w:before="116" w:line="276" w:lineRule="auto"/>
        <w:ind w:right="174" w:firstLine="0"/>
        <w:rPr>
          <w:sz w:val="24"/>
        </w:rPr>
      </w:pPr>
      <w:r w:rsidRPr="00B66D8A">
        <w:rPr>
          <w:sz w:val="24"/>
        </w:rPr>
        <w:t xml:space="preserve">Zamawiający udzieli zamówień, o których mowa w art. 305 pkt 1 ustawy </w:t>
      </w:r>
      <w:proofErr w:type="spellStart"/>
      <w:r w:rsidRPr="00B66D8A">
        <w:rPr>
          <w:sz w:val="24"/>
        </w:rPr>
        <w:t>Pzp</w:t>
      </w:r>
      <w:proofErr w:type="spellEnd"/>
      <w:r w:rsidRPr="00B66D8A">
        <w:rPr>
          <w:sz w:val="24"/>
        </w:rPr>
        <w:t>, pod warunkiem, że dotychczasowy Wykonawca (wykonawca realizujący warunki umowy podstawowej):</w:t>
      </w:r>
    </w:p>
    <w:p w:rsidR="006E7283" w:rsidRPr="00B66D8A" w:rsidRDefault="001F6016">
      <w:pPr>
        <w:pStyle w:val="Akapitzlist"/>
        <w:numPr>
          <w:ilvl w:val="0"/>
          <w:numId w:val="5"/>
        </w:numPr>
        <w:tabs>
          <w:tab w:val="left" w:pos="443"/>
        </w:tabs>
        <w:spacing w:before="121"/>
        <w:ind w:hanging="227"/>
        <w:rPr>
          <w:sz w:val="24"/>
        </w:rPr>
      </w:pPr>
      <w:r w:rsidRPr="00B66D8A">
        <w:rPr>
          <w:sz w:val="24"/>
        </w:rPr>
        <w:t>realizował roboty w terminie i z najwyższą</w:t>
      </w:r>
      <w:r w:rsidRPr="00B66D8A">
        <w:rPr>
          <w:spacing w:val="-10"/>
          <w:sz w:val="24"/>
        </w:rPr>
        <w:t xml:space="preserve"> </w:t>
      </w:r>
      <w:r w:rsidRPr="00B66D8A">
        <w:rPr>
          <w:sz w:val="24"/>
        </w:rPr>
        <w:t>starannością,</w:t>
      </w:r>
    </w:p>
    <w:p w:rsidR="006E7283" w:rsidRPr="00B66D8A" w:rsidRDefault="001F6016">
      <w:pPr>
        <w:pStyle w:val="Akapitzlist"/>
        <w:numPr>
          <w:ilvl w:val="0"/>
          <w:numId w:val="5"/>
        </w:numPr>
        <w:tabs>
          <w:tab w:val="left" w:pos="457"/>
        </w:tabs>
        <w:spacing w:before="161"/>
        <w:ind w:left="456" w:hanging="241"/>
        <w:rPr>
          <w:sz w:val="24"/>
        </w:rPr>
      </w:pPr>
      <w:r w:rsidRPr="00B66D8A">
        <w:rPr>
          <w:sz w:val="24"/>
        </w:rPr>
        <w:t>zapewni nie gorszy standard wykonywania nowego zamówienia niż</w:t>
      </w:r>
      <w:r w:rsidRPr="00B66D8A">
        <w:rPr>
          <w:spacing w:val="-11"/>
          <w:sz w:val="24"/>
        </w:rPr>
        <w:t xml:space="preserve"> </w:t>
      </w:r>
      <w:r w:rsidRPr="00B66D8A">
        <w:rPr>
          <w:sz w:val="24"/>
        </w:rPr>
        <w:t>podstawowego,</w:t>
      </w:r>
    </w:p>
    <w:p w:rsidR="006E7283" w:rsidRPr="00B66D8A" w:rsidRDefault="001F6016">
      <w:pPr>
        <w:pStyle w:val="Akapitzlist"/>
        <w:numPr>
          <w:ilvl w:val="0"/>
          <w:numId w:val="5"/>
        </w:numPr>
        <w:tabs>
          <w:tab w:val="left" w:pos="443"/>
        </w:tabs>
        <w:spacing w:before="161"/>
        <w:ind w:hanging="227"/>
        <w:rPr>
          <w:sz w:val="24"/>
        </w:rPr>
      </w:pPr>
      <w:r w:rsidRPr="00B66D8A">
        <w:rPr>
          <w:sz w:val="24"/>
        </w:rPr>
        <w:t>zaakceptuje istotne warunki dotychczasowej</w:t>
      </w:r>
      <w:r w:rsidRPr="00B66D8A">
        <w:rPr>
          <w:spacing w:val="-2"/>
          <w:sz w:val="24"/>
        </w:rPr>
        <w:t xml:space="preserve"> </w:t>
      </w:r>
      <w:r w:rsidRPr="00B66D8A">
        <w:rPr>
          <w:sz w:val="24"/>
        </w:rPr>
        <w:t>umowy,</w:t>
      </w:r>
    </w:p>
    <w:p w:rsidR="0008186B" w:rsidRPr="00B66D8A" w:rsidRDefault="001F6016" w:rsidP="0008186B">
      <w:pPr>
        <w:pStyle w:val="Akapitzlist"/>
        <w:numPr>
          <w:ilvl w:val="0"/>
          <w:numId w:val="5"/>
        </w:numPr>
        <w:tabs>
          <w:tab w:val="left" w:pos="524"/>
          <w:tab w:val="left" w:pos="9318"/>
        </w:tabs>
        <w:spacing w:before="184" w:line="276" w:lineRule="auto"/>
        <w:ind w:left="108" w:right="178" w:firstLine="0"/>
      </w:pPr>
      <w:r w:rsidRPr="00B66D8A">
        <w:rPr>
          <w:sz w:val="24"/>
        </w:rPr>
        <w:t>strony w wyniku negocjacji uzgodnią wynagrodzenie oraz termin wykonania takiego zamówienia.</w:t>
      </w:r>
    </w:p>
    <w:p w:rsidR="006E7283" w:rsidRPr="00B66D8A" w:rsidRDefault="001F6016" w:rsidP="0008186B">
      <w:pPr>
        <w:pStyle w:val="Akapitzlist"/>
        <w:tabs>
          <w:tab w:val="left" w:pos="524"/>
          <w:tab w:val="left" w:pos="9318"/>
        </w:tabs>
        <w:spacing w:before="184" w:line="276" w:lineRule="auto"/>
        <w:ind w:left="108" w:right="178"/>
      </w:pPr>
      <w:r w:rsidRPr="00B66D8A">
        <w:rPr>
          <w:shd w:val="clear" w:color="auto" w:fill="767070"/>
        </w:rPr>
        <w:t xml:space="preserve"> </w:t>
      </w:r>
      <w:r w:rsidRPr="00B66D8A">
        <w:rPr>
          <w:spacing w:val="-12"/>
          <w:shd w:val="clear" w:color="auto" w:fill="767070"/>
        </w:rPr>
        <w:t xml:space="preserve"> </w:t>
      </w:r>
      <w:r w:rsidRPr="00B66D8A">
        <w:rPr>
          <w:shd w:val="clear" w:color="auto" w:fill="767070"/>
        </w:rPr>
        <w:t>ROZDZIAŁ</w:t>
      </w:r>
      <w:r w:rsidRPr="00B66D8A">
        <w:rPr>
          <w:spacing w:val="-10"/>
          <w:shd w:val="clear" w:color="auto" w:fill="767070"/>
        </w:rPr>
        <w:t xml:space="preserve"> </w:t>
      </w:r>
      <w:r w:rsidRPr="00B66D8A">
        <w:rPr>
          <w:shd w:val="clear" w:color="auto" w:fill="767070"/>
        </w:rPr>
        <w:t>XXIV</w:t>
      </w:r>
      <w:r w:rsidRPr="00B66D8A">
        <w:rPr>
          <w:shd w:val="clear" w:color="auto" w:fill="767070"/>
        </w:rPr>
        <w:tab/>
      </w:r>
    </w:p>
    <w:p w:rsidR="006E7283" w:rsidRPr="00B66D8A" w:rsidRDefault="00F078D7">
      <w:pPr>
        <w:pStyle w:val="Tekstpodstawowy"/>
        <w:ind w:left="108"/>
        <w:jc w:val="left"/>
        <w:rPr>
          <w:sz w:val="20"/>
        </w:rPr>
      </w:pPr>
      <w:r w:rsidRPr="00B66D8A">
        <w:rPr>
          <w:noProof/>
          <w:sz w:val="20"/>
          <w:lang w:eastAsia="pl-PL"/>
        </w:rPr>
        <mc:AlternateContent>
          <mc:Choice Requires="wps">
            <w:drawing>
              <wp:inline distT="0" distB="0" distL="0" distR="0" wp14:anchorId="6B443837" wp14:editId="332D91EA">
                <wp:extent cx="5848985" cy="351155"/>
                <wp:effectExtent l="0" t="0" r="0" b="1270"/>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511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ind w:left="107" w:right="416"/>
                              <w:rPr>
                                <w:b/>
                                <w:sz w:val="24"/>
                              </w:rPr>
                            </w:pPr>
                            <w:r>
                              <w:rPr>
                                <w:b/>
                                <w:color w:val="FFFFFF"/>
                                <w:sz w:val="24"/>
                              </w:rPr>
                              <w:t xml:space="preserve">Wymóg zatrudnienia na podstawie stosunku pracy, o którym mowa w art. 95 ustawy </w:t>
                            </w:r>
                            <w:proofErr w:type="spellStart"/>
                            <w:r>
                              <w:rPr>
                                <w:b/>
                                <w:color w:val="FFFFFF"/>
                                <w:sz w:val="24"/>
                              </w:rPr>
                              <w:t>Pzp</w:t>
                            </w:r>
                            <w:proofErr w:type="spellEnd"/>
                            <w:r>
                              <w:rPr>
                                <w:b/>
                                <w:color w:val="FFFFFF"/>
                                <w:sz w:val="24"/>
                              </w:rPr>
                              <w:t>.</w:t>
                            </w:r>
                          </w:p>
                        </w:txbxContent>
                      </wps:txbx>
                      <wps:bodyPr rot="0" vert="horz" wrap="square" lIns="0" tIns="0" rIns="0" bIns="0" anchor="t" anchorCtr="0" upright="1">
                        <a:noAutofit/>
                      </wps:bodyPr>
                    </wps:wsp>
                  </a:graphicData>
                </a:graphic>
              </wp:inline>
            </w:drawing>
          </mc:Choice>
          <mc:Fallback>
            <w:pict>
              <v:shape id="Text Box 13" o:spid="_x0000_s1074" type="#_x0000_t202" style="width:460.55pt;height:2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" fillcolor="#767070" stroked="f">
                <v:textbox inset="0,0,0,0">
                  <w:txbxContent>
                    <w:p w:rsidR="006E6E08" w:rsidRDefault="006E6E08">
                      <w:pPr>
                        <w:ind w:left="107" w:right="416"/>
                        <w:rPr>
                          <w:b/>
                          <w:sz w:val="24"/>
                        </w:rPr>
                      </w:pPr>
                      <w:r>
                        <w:rPr>
                          <w:b/>
                          <w:color w:val="FFFFFF"/>
                          <w:sz w:val="24"/>
                        </w:rPr>
                        <w:t xml:space="preserve">Wymóg zatrudnienia na podstawie stosunku pracy, o którym mowa w art. 95 ustawy </w:t>
                      </w:r>
                      <w:proofErr w:type="spellStart"/>
                      <w:r>
                        <w:rPr>
                          <w:b/>
                          <w:color w:val="FFFFFF"/>
                          <w:sz w:val="24"/>
                        </w:rPr>
                        <w:t>Pzp</w:t>
                      </w:r>
                      <w:proofErr w:type="spellEnd"/>
                      <w:r>
                        <w:rPr>
                          <w:b/>
                          <w:color w:val="FFFFFF"/>
                          <w:sz w:val="24"/>
                        </w:rPr>
                        <w:t>.</w:t>
                      </w:r>
                    </w:p>
                  </w:txbxContent>
                </v:textbox>
                <w10:anchorlock/>
              </v:shape>
            </w:pict>
          </mc:Fallback>
        </mc:AlternateContent>
      </w:r>
    </w:p>
    <w:p w:rsidR="006E7283" w:rsidRPr="00B66D8A" w:rsidRDefault="001F6016">
      <w:pPr>
        <w:pStyle w:val="Akapitzlist"/>
        <w:numPr>
          <w:ilvl w:val="1"/>
          <w:numId w:val="4"/>
        </w:numPr>
        <w:tabs>
          <w:tab w:val="left" w:pos="1114"/>
        </w:tabs>
        <w:spacing w:before="131"/>
        <w:rPr>
          <w:sz w:val="24"/>
        </w:rPr>
      </w:pPr>
      <w:r w:rsidRPr="00B66D8A">
        <w:rPr>
          <w:sz w:val="24"/>
        </w:rPr>
        <w:t>Sposób dokumentowania zatrudnienia osób, o których mowa w art. 95 ustawy</w:t>
      </w:r>
      <w:r w:rsidRPr="00B66D8A">
        <w:rPr>
          <w:spacing w:val="-5"/>
          <w:sz w:val="24"/>
        </w:rPr>
        <w:t xml:space="preserve"> </w:t>
      </w:r>
      <w:proofErr w:type="spellStart"/>
      <w:r w:rsidRPr="00B66D8A">
        <w:rPr>
          <w:sz w:val="24"/>
        </w:rPr>
        <w:t>Pzp</w:t>
      </w:r>
      <w:proofErr w:type="spellEnd"/>
      <w:r w:rsidRPr="00B66D8A">
        <w:rPr>
          <w:sz w:val="24"/>
        </w:rPr>
        <w:t>:</w:t>
      </w:r>
    </w:p>
    <w:p w:rsidR="006E7283" w:rsidRPr="00B66D8A" w:rsidRDefault="001F6016">
      <w:pPr>
        <w:pStyle w:val="Tekstpodstawowy"/>
        <w:spacing w:before="161" w:line="276" w:lineRule="auto"/>
        <w:ind w:right="171"/>
      </w:pPr>
      <w:r w:rsidRPr="00B66D8A">
        <w:t>Wykonawca jest zobowiązany – na każde wezwanie Zamawiającego – do przekazania Zamawiającemu wykazu pracowników wykonujących czynności w trakcie realizacji umowy, w terminie 7 dni od dnia zawarcia umowy.</w:t>
      </w:r>
    </w:p>
    <w:p w:rsidR="006E7283" w:rsidRPr="00B66D8A" w:rsidRDefault="001F6016">
      <w:pPr>
        <w:pStyle w:val="Akapitzlist"/>
        <w:numPr>
          <w:ilvl w:val="1"/>
          <w:numId w:val="4"/>
        </w:numPr>
        <w:tabs>
          <w:tab w:val="left" w:pos="1189"/>
        </w:tabs>
        <w:spacing w:line="276" w:lineRule="auto"/>
        <w:ind w:left="216" w:right="181" w:firstLine="0"/>
        <w:rPr>
          <w:sz w:val="24"/>
        </w:rPr>
      </w:pPr>
      <w:r w:rsidRPr="00B66D8A">
        <w:rPr>
          <w:sz w:val="24"/>
        </w:rPr>
        <w:t xml:space="preserve">Uprawnienia Zamawiającego w zakresie kontroli spełniania przez Wykonawcę wymagań, o których mowa w art. 95 ustawy </w:t>
      </w:r>
      <w:proofErr w:type="spellStart"/>
      <w:r w:rsidRPr="00B66D8A">
        <w:rPr>
          <w:sz w:val="24"/>
        </w:rPr>
        <w:t>Pzp</w:t>
      </w:r>
      <w:proofErr w:type="spellEnd"/>
      <w:r w:rsidRPr="00B66D8A">
        <w:rPr>
          <w:sz w:val="24"/>
        </w:rPr>
        <w:t xml:space="preserve"> oraz sankcje z tytułu niespełniania tych wymagań:</w:t>
      </w:r>
    </w:p>
    <w:p w:rsidR="006E7283" w:rsidRPr="00B66D8A" w:rsidRDefault="001F6016">
      <w:pPr>
        <w:pStyle w:val="Akapitzlist"/>
        <w:numPr>
          <w:ilvl w:val="2"/>
          <w:numId w:val="4"/>
        </w:numPr>
        <w:tabs>
          <w:tab w:val="left" w:pos="1321"/>
        </w:tabs>
        <w:spacing w:before="121" w:line="276" w:lineRule="auto"/>
        <w:ind w:right="176" w:firstLine="0"/>
        <w:rPr>
          <w:sz w:val="24"/>
        </w:rPr>
      </w:pPr>
      <w:r w:rsidRPr="00B66D8A">
        <w:rPr>
          <w:sz w:val="24"/>
        </w:rPr>
        <w:t xml:space="preserve">W trakcie realizacji zamówienia Zamawiający uprawniony jest do wykonywania czynności kontrolnych wobec Wykonawcy odnośnie spełniania przez Wykonawcę lub Podwykonawcę wymogu zatrudnienia na podstawie umowy o pracę osób wykonujących </w:t>
      </w:r>
      <w:r w:rsidRPr="00B66D8A">
        <w:rPr>
          <w:sz w:val="24"/>
        </w:rPr>
        <w:lastRenderedPageBreak/>
        <w:t>wskazane w pkt 3 niniejszego rozdziału czynności. Zamawiający uprawniony jest w szczególności</w:t>
      </w:r>
      <w:r w:rsidRPr="00B66D8A">
        <w:rPr>
          <w:spacing w:val="-1"/>
          <w:sz w:val="24"/>
        </w:rPr>
        <w:t xml:space="preserve"> </w:t>
      </w:r>
      <w:r w:rsidRPr="00B66D8A">
        <w:rPr>
          <w:sz w:val="24"/>
        </w:rPr>
        <w:t>do:</w:t>
      </w:r>
    </w:p>
    <w:p w:rsidR="006E7283" w:rsidRPr="00B66D8A" w:rsidRDefault="001F6016">
      <w:pPr>
        <w:pStyle w:val="Akapitzlist"/>
        <w:numPr>
          <w:ilvl w:val="0"/>
          <w:numId w:val="32"/>
        </w:numPr>
        <w:tabs>
          <w:tab w:val="left" w:pos="407"/>
        </w:tabs>
        <w:spacing w:line="276" w:lineRule="auto"/>
        <w:ind w:right="184" w:firstLine="0"/>
        <w:rPr>
          <w:sz w:val="24"/>
        </w:rPr>
      </w:pPr>
      <w:r w:rsidRPr="00B66D8A">
        <w:rPr>
          <w:sz w:val="24"/>
        </w:rPr>
        <w:t>żądania oświadczeń i  dokumentów w zakresie  potwierdzenia spełniania ww. wymogów     i dokonywania ich</w:t>
      </w:r>
      <w:r w:rsidRPr="00B66D8A">
        <w:rPr>
          <w:spacing w:val="-2"/>
          <w:sz w:val="24"/>
        </w:rPr>
        <w:t xml:space="preserve"> </w:t>
      </w:r>
      <w:r w:rsidRPr="00B66D8A">
        <w:rPr>
          <w:sz w:val="24"/>
        </w:rPr>
        <w:t>oceny,</w:t>
      </w:r>
    </w:p>
    <w:p w:rsidR="006E7283" w:rsidRPr="00B66D8A" w:rsidRDefault="001F6016">
      <w:pPr>
        <w:pStyle w:val="Akapitzlist"/>
        <w:numPr>
          <w:ilvl w:val="0"/>
          <w:numId w:val="32"/>
        </w:numPr>
        <w:tabs>
          <w:tab w:val="left" w:pos="421"/>
        </w:tabs>
        <w:spacing w:before="119" w:line="278" w:lineRule="auto"/>
        <w:ind w:right="181" w:firstLine="0"/>
        <w:rPr>
          <w:sz w:val="24"/>
        </w:rPr>
      </w:pPr>
      <w:r w:rsidRPr="00B66D8A">
        <w:rPr>
          <w:sz w:val="24"/>
        </w:rPr>
        <w:t>żądania wyjaśnień w przypadku wątpliwości w zakresie potwierdzenia spełniania ww. wymogów,</w:t>
      </w:r>
    </w:p>
    <w:p w:rsidR="006E7283" w:rsidRPr="00B66D8A" w:rsidRDefault="001F6016">
      <w:pPr>
        <w:pStyle w:val="Akapitzlist"/>
        <w:numPr>
          <w:ilvl w:val="0"/>
          <w:numId w:val="32"/>
        </w:numPr>
        <w:tabs>
          <w:tab w:val="left" w:pos="356"/>
        </w:tabs>
        <w:spacing w:before="116"/>
        <w:ind w:left="355"/>
        <w:rPr>
          <w:sz w:val="24"/>
        </w:rPr>
      </w:pPr>
      <w:r w:rsidRPr="00B66D8A">
        <w:rPr>
          <w:sz w:val="24"/>
        </w:rPr>
        <w:t>przeprowadzania kontroli na miejscu wykonywania</w:t>
      </w:r>
      <w:r w:rsidRPr="00B66D8A">
        <w:rPr>
          <w:spacing w:val="-3"/>
          <w:sz w:val="24"/>
        </w:rPr>
        <w:t xml:space="preserve"> </w:t>
      </w:r>
      <w:r w:rsidRPr="00B66D8A">
        <w:rPr>
          <w:sz w:val="24"/>
        </w:rPr>
        <w:t>świadczenia.</w:t>
      </w:r>
    </w:p>
    <w:p w:rsidR="006E7283" w:rsidRPr="00B66D8A" w:rsidRDefault="001F6016">
      <w:pPr>
        <w:pStyle w:val="Akapitzlist"/>
        <w:numPr>
          <w:ilvl w:val="2"/>
          <w:numId w:val="4"/>
        </w:numPr>
        <w:tabs>
          <w:tab w:val="left" w:pos="1424"/>
        </w:tabs>
        <w:spacing w:before="161" w:line="276" w:lineRule="auto"/>
        <w:ind w:right="173" w:firstLine="0"/>
        <w:rPr>
          <w:sz w:val="24"/>
        </w:rPr>
      </w:pPr>
      <w:r w:rsidRPr="00B66D8A">
        <w:rPr>
          <w:sz w:val="24"/>
        </w:rPr>
        <w:t>W trakcie realizacji zamówienia na każde wezwanie Zamawiającego w wyznaczonym w tym wezwaniu terminie Wykonawca przedłoży odpowiednie Zamawiającemu dowody w celu potwierdzenia spełnienia wymogu zatrudnienia na podstawie umowy o pracę przez Wykonawcę lub Podwykonawcę osób wykonujących wskazane w rozdz. XXIV.5. czynności w trakcie realizacji zamówienia. Dowody, o których mowa, mogą stanowić niżej wymienione dokumenty lub inne dokumenty będące w posiadaniu Wykonawcy:</w:t>
      </w:r>
    </w:p>
    <w:p w:rsidR="006E7283" w:rsidRPr="00B66D8A" w:rsidRDefault="001F6016">
      <w:pPr>
        <w:pStyle w:val="Akapitzlist"/>
        <w:numPr>
          <w:ilvl w:val="0"/>
          <w:numId w:val="32"/>
        </w:numPr>
        <w:tabs>
          <w:tab w:val="left" w:pos="366"/>
        </w:tabs>
        <w:spacing w:before="121" w:line="276" w:lineRule="auto"/>
        <w:ind w:right="169" w:firstLine="0"/>
        <w:rPr>
          <w:sz w:val="24"/>
        </w:rPr>
      </w:pPr>
      <w:r w:rsidRPr="00B66D8A">
        <w:rPr>
          <w:sz w:val="24"/>
        </w:rPr>
        <w:t>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Wykonawcy lub</w:t>
      </w:r>
      <w:r w:rsidRPr="00B66D8A">
        <w:rPr>
          <w:spacing w:val="-11"/>
          <w:sz w:val="24"/>
        </w:rPr>
        <w:t xml:space="preserve"> </w:t>
      </w:r>
      <w:r w:rsidRPr="00B66D8A">
        <w:rPr>
          <w:sz w:val="24"/>
        </w:rPr>
        <w:t>Podwykonawcy;</w:t>
      </w:r>
    </w:p>
    <w:p w:rsidR="006E7283" w:rsidRPr="00B66D8A" w:rsidRDefault="001F6016" w:rsidP="0008186B">
      <w:pPr>
        <w:pStyle w:val="Akapitzlist"/>
        <w:numPr>
          <w:ilvl w:val="0"/>
          <w:numId w:val="32"/>
        </w:numPr>
        <w:tabs>
          <w:tab w:val="left" w:pos="522"/>
        </w:tabs>
        <w:spacing w:before="60" w:line="276" w:lineRule="auto"/>
        <w:ind w:right="174" w:firstLine="0"/>
      </w:pPr>
      <w:r w:rsidRPr="00B66D8A">
        <w:rPr>
          <w:sz w:val="24"/>
        </w:rPr>
        <w:t>poświadczoną za zgodność z oryginałem odpowiednio przez Wykonawcę lub Podwykonawcę kopie umowy/umów o pracę osób wykonujących w trakcie realizacji zamówienia czynności, których dotyczy ww. oświadczenie Wykonawcy lub Podwykonawcy (wraz z dokumentem regulującym zakres obowiązków, jeżeli został sporządzony). Kopia umowy/umów powinna być zanonimizowana w sposób zapewniający ochronę danych osobowych pracowników, zgodnie  z przepisami z przepisami Ustawy z dnia 10 maja 2018 r. o ochronie danych osobowych (Dz.U. z 2019 r. poz. 1781) oraz rozporządzeniem Parlamentu Europejskiego</w:t>
      </w:r>
      <w:r w:rsidRPr="00B66D8A">
        <w:rPr>
          <w:spacing w:val="35"/>
          <w:sz w:val="24"/>
        </w:rPr>
        <w:t xml:space="preserve"> </w:t>
      </w:r>
      <w:r w:rsidRPr="00B66D8A">
        <w:rPr>
          <w:sz w:val="24"/>
        </w:rPr>
        <w:t>i</w:t>
      </w:r>
      <w:r w:rsidRPr="00B66D8A">
        <w:rPr>
          <w:spacing w:val="36"/>
          <w:sz w:val="24"/>
        </w:rPr>
        <w:t xml:space="preserve"> </w:t>
      </w:r>
      <w:r w:rsidRPr="00B66D8A">
        <w:rPr>
          <w:sz w:val="24"/>
        </w:rPr>
        <w:t>Rady</w:t>
      </w:r>
      <w:r w:rsidRPr="00B66D8A">
        <w:rPr>
          <w:spacing w:val="30"/>
          <w:sz w:val="24"/>
        </w:rPr>
        <w:t xml:space="preserve"> </w:t>
      </w:r>
      <w:r w:rsidRPr="00B66D8A">
        <w:rPr>
          <w:sz w:val="24"/>
        </w:rPr>
        <w:t>(UE)</w:t>
      </w:r>
      <w:r w:rsidRPr="00B66D8A">
        <w:rPr>
          <w:spacing w:val="35"/>
          <w:sz w:val="24"/>
        </w:rPr>
        <w:t xml:space="preserve"> </w:t>
      </w:r>
      <w:r w:rsidRPr="00B66D8A">
        <w:rPr>
          <w:sz w:val="24"/>
        </w:rPr>
        <w:t>2016/679</w:t>
      </w:r>
      <w:r w:rsidRPr="00B66D8A">
        <w:rPr>
          <w:spacing w:val="37"/>
          <w:sz w:val="24"/>
        </w:rPr>
        <w:t xml:space="preserve"> </w:t>
      </w:r>
      <w:r w:rsidRPr="00B66D8A">
        <w:rPr>
          <w:sz w:val="24"/>
        </w:rPr>
        <w:t>z</w:t>
      </w:r>
      <w:r w:rsidRPr="00B66D8A">
        <w:rPr>
          <w:spacing w:val="37"/>
          <w:sz w:val="24"/>
        </w:rPr>
        <w:t xml:space="preserve"> </w:t>
      </w:r>
      <w:r w:rsidRPr="00B66D8A">
        <w:rPr>
          <w:sz w:val="24"/>
        </w:rPr>
        <w:t>dnia</w:t>
      </w:r>
      <w:r w:rsidRPr="00B66D8A">
        <w:rPr>
          <w:spacing w:val="37"/>
          <w:sz w:val="24"/>
        </w:rPr>
        <w:t xml:space="preserve"> </w:t>
      </w:r>
      <w:r w:rsidRPr="00B66D8A">
        <w:rPr>
          <w:sz w:val="24"/>
        </w:rPr>
        <w:t>27</w:t>
      </w:r>
      <w:r w:rsidRPr="00B66D8A">
        <w:rPr>
          <w:spacing w:val="37"/>
          <w:sz w:val="24"/>
        </w:rPr>
        <w:t xml:space="preserve"> </w:t>
      </w:r>
      <w:r w:rsidRPr="00B66D8A">
        <w:rPr>
          <w:sz w:val="24"/>
        </w:rPr>
        <w:t>kwietnia</w:t>
      </w:r>
      <w:r w:rsidRPr="00B66D8A">
        <w:rPr>
          <w:spacing w:val="34"/>
          <w:sz w:val="24"/>
        </w:rPr>
        <w:t xml:space="preserve"> </w:t>
      </w:r>
      <w:r w:rsidRPr="00B66D8A">
        <w:rPr>
          <w:sz w:val="24"/>
        </w:rPr>
        <w:t>2016</w:t>
      </w:r>
      <w:r w:rsidRPr="00B66D8A">
        <w:rPr>
          <w:spacing w:val="38"/>
          <w:sz w:val="24"/>
        </w:rPr>
        <w:t xml:space="preserve"> </w:t>
      </w:r>
      <w:r w:rsidRPr="00B66D8A">
        <w:rPr>
          <w:sz w:val="24"/>
        </w:rPr>
        <w:t>r.</w:t>
      </w:r>
      <w:r w:rsidRPr="00B66D8A">
        <w:rPr>
          <w:spacing w:val="37"/>
          <w:sz w:val="24"/>
        </w:rPr>
        <w:t xml:space="preserve"> </w:t>
      </w:r>
      <w:r w:rsidRPr="00B66D8A">
        <w:rPr>
          <w:sz w:val="24"/>
        </w:rPr>
        <w:t>w</w:t>
      </w:r>
      <w:r w:rsidRPr="00B66D8A">
        <w:rPr>
          <w:spacing w:val="35"/>
          <w:sz w:val="24"/>
        </w:rPr>
        <w:t xml:space="preserve"> </w:t>
      </w:r>
      <w:r w:rsidRPr="00B66D8A">
        <w:rPr>
          <w:sz w:val="24"/>
        </w:rPr>
        <w:t>sprawie</w:t>
      </w:r>
      <w:r w:rsidRPr="00B66D8A">
        <w:rPr>
          <w:spacing w:val="34"/>
          <w:sz w:val="24"/>
        </w:rPr>
        <w:t xml:space="preserve"> </w:t>
      </w:r>
      <w:r w:rsidRPr="00B66D8A">
        <w:rPr>
          <w:sz w:val="24"/>
        </w:rPr>
        <w:t>ochrony</w:t>
      </w:r>
      <w:r w:rsidRPr="00B66D8A">
        <w:rPr>
          <w:spacing w:val="30"/>
          <w:sz w:val="24"/>
        </w:rPr>
        <w:t xml:space="preserve"> </w:t>
      </w:r>
      <w:r w:rsidRPr="00B66D8A">
        <w:rPr>
          <w:sz w:val="24"/>
        </w:rPr>
        <w:t>osób</w:t>
      </w:r>
      <w:r w:rsidR="0008186B" w:rsidRPr="00B66D8A">
        <w:rPr>
          <w:sz w:val="24"/>
        </w:rPr>
        <w:t xml:space="preserve"> </w:t>
      </w:r>
      <w:r w:rsidRPr="00B66D8A">
        <w:t xml:space="preserve">fizycznych w związku z przetwarzaniem danych osobowych i w sprawie swobodnego przepływu takich danych oraz uchylenia dyrektywy 95/46/WE (ogólne rozporządzenie o ochronie danych) (Dz. Urz. UE L 119 z 04.05.2016, str. 1), tj. w szczególności bez adresów, nr PESEL pracowników. Imię i nazwisko pracownika nie podlega </w:t>
      </w:r>
      <w:proofErr w:type="spellStart"/>
      <w:r w:rsidRPr="00B66D8A">
        <w:t>anonimizacji</w:t>
      </w:r>
      <w:proofErr w:type="spellEnd"/>
      <w:r w:rsidRPr="00B66D8A">
        <w:t>. Informacje takie jak: data zawarcia umowy, rodzaj umowy o pracę i wymiar etatu powinny być możliwe do</w:t>
      </w:r>
      <w:r w:rsidRPr="00B66D8A">
        <w:rPr>
          <w:spacing w:val="-1"/>
        </w:rPr>
        <w:t xml:space="preserve"> </w:t>
      </w:r>
      <w:r w:rsidRPr="00B66D8A">
        <w:t>zidentyfikowania;</w:t>
      </w:r>
    </w:p>
    <w:p w:rsidR="006E7283" w:rsidRPr="00B66D8A" w:rsidRDefault="001F6016">
      <w:pPr>
        <w:pStyle w:val="Akapitzlist"/>
        <w:numPr>
          <w:ilvl w:val="0"/>
          <w:numId w:val="32"/>
        </w:numPr>
        <w:tabs>
          <w:tab w:val="left" w:pos="378"/>
        </w:tabs>
        <w:spacing w:before="119" w:line="276" w:lineRule="auto"/>
        <w:ind w:right="180" w:firstLine="0"/>
        <w:rPr>
          <w:sz w:val="24"/>
        </w:rPr>
      </w:pPr>
      <w:r w:rsidRPr="00B66D8A">
        <w:rPr>
          <w:sz w:val="24"/>
        </w:rPr>
        <w:t>zaświadczenie właściwego oddziału ZUS, potwierdzające opłacanie przez Wykonawcę lub Podwykonawcę składek na ubezpieczenia społeczne i zdrowotne z tytułu zatrudnienia na podstawie umów o pracę za ostatni okres</w:t>
      </w:r>
      <w:r w:rsidRPr="00B66D8A">
        <w:rPr>
          <w:spacing w:val="-4"/>
          <w:sz w:val="24"/>
        </w:rPr>
        <w:t xml:space="preserve"> </w:t>
      </w:r>
      <w:r w:rsidRPr="00B66D8A">
        <w:rPr>
          <w:sz w:val="24"/>
        </w:rPr>
        <w:t>rozliczeniowy;</w:t>
      </w:r>
    </w:p>
    <w:p w:rsidR="006E7283" w:rsidRPr="00B66D8A" w:rsidRDefault="001F6016">
      <w:pPr>
        <w:pStyle w:val="Akapitzlist"/>
        <w:numPr>
          <w:ilvl w:val="0"/>
          <w:numId w:val="32"/>
        </w:numPr>
        <w:tabs>
          <w:tab w:val="left" w:pos="522"/>
        </w:tabs>
        <w:spacing w:before="121" w:line="276" w:lineRule="auto"/>
        <w:ind w:right="173" w:firstLine="0"/>
        <w:rPr>
          <w:sz w:val="24"/>
        </w:rPr>
      </w:pPr>
      <w:r w:rsidRPr="00B66D8A">
        <w:rPr>
          <w:sz w:val="24"/>
        </w:rPr>
        <w:t xml:space="preserve">poświadczoną za zgodność z oryginałem odpowiednio przez Wykonawcę lub Podwykonawcę kopię dowodu potwierdzającego zgłoszenie pracownika przez pracodawcę do ubezpieczeń, zanonimizowaną w sposób zapewniający ochronę danych osobowych pracowników, zgodnie z przepisami Ustawy z dnia 10 maja 2018 r. o ochronie danych osobowych (Dz.U. 2018 poz. 1000) oraz 1) oraz rozporządzeniem Parlamentu Europejskiego  i Rady (UE) 2016/679 z dnia 27 kwietnia 2016 r. w sprawie ochrony osób fizycznych w </w:t>
      </w:r>
      <w:r w:rsidRPr="00B66D8A">
        <w:rPr>
          <w:sz w:val="24"/>
        </w:rPr>
        <w:lastRenderedPageBreak/>
        <w:t>związku z przetwarzaniem danych osobowych i w sprawie swobodnego przepływu takich danych oraz uchylenia dyrektywy 95/46/WE - ogólne rozporządzenie o ochronie danych (Dz. Urz. UE L 119 z 04.05.2016, str. 1). Imię i nazwisko pracownika nie podlega</w:t>
      </w:r>
      <w:r w:rsidRPr="00B66D8A">
        <w:rPr>
          <w:spacing w:val="-13"/>
          <w:sz w:val="24"/>
        </w:rPr>
        <w:t xml:space="preserve"> </w:t>
      </w:r>
      <w:proofErr w:type="spellStart"/>
      <w:r w:rsidRPr="00B66D8A">
        <w:rPr>
          <w:sz w:val="24"/>
        </w:rPr>
        <w:t>anonimizacji</w:t>
      </w:r>
      <w:proofErr w:type="spellEnd"/>
      <w:r w:rsidRPr="00B66D8A">
        <w:rPr>
          <w:sz w:val="24"/>
        </w:rPr>
        <w:t>.</w:t>
      </w:r>
    </w:p>
    <w:p w:rsidR="006E7283" w:rsidRPr="00B66D8A" w:rsidRDefault="001F6016">
      <w:pPr>
        <w:pStyle w:val="Akapitzlist"/>
        <w:numPr>
          <w:ilvl w:val="1"/>
          <w:numId w:val="4"/>
        </w:numPr>
        <w:tabs>
          <w:tab w:val="left" w:pos="1126"/>
        </w:tabs>
        <w:spacing w:line="276" w:lineRule="auto"/>
        <w:ind w:left="216" w:right="173" w:firstLine="0"/>
        <w:rPr>
          <w:sz w:val="24"/>
        </w:rPr>
      </w:pPr>
      <w:r w:rsidRPr="00B66D8A">
        <w:rPr>
          <w:sz w:val="24"/>
        </w:rPr>
        <w:t>Z tytułu niespełnienia przez Wykonawcę i Podwykonawcę wymogu zatrudnienia na podstawie umowy o pracę osób wykonujących wskazane w pkt 5 niniejszego rozdziału czynności, Zamawiający przewiduje sankcję w postaci obowiązku zapłaty przez Wykonawcę kary umownej w wysokości określonej w umowie w sprawie zamówienia publicznego. Niezłożenie przez Wykonawcę w wyznaczonym przez Zamawiającego terminie wymaganych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pkt 5</w:t>
      </w:r>
      <w:r w:rsidRPr="00B66D8A">
        <w:rPr>
          <w:spacing w:val="-1"/>
          <w:sz w:val="24"/>
        </w:rPr>
        <w:t xml:space="preserve"> </w:t>
      </w:r>
      <w:r w:rsidRPr="00B66D8A">
        <w:rPr>
          <w:sz w:val="24"/>
        </w:rPr>
        <w:t>czynności.</w:t>
      </w:r>
    </w:p>
    <w:p w:rsidR="006E7283" w:rsidRPr="00B66D8A" w:rsidRDefault="001F6016">
      <w:pPr>
        <w:pStyle w:val="Akapitzlist"/>
        <w:numPr>
          <w:ilvl w:val="1"/>
          <w:numId w:val="4"/>
        </w:numPr>
        <w:tabs>
          <w:tab w:val="left" w:pos="1146"/>
        </w:tabs>
        <w:spacing w:line="276" w:lineRule="auto"/>
        <w:ind w:left="216" w:right="182" w:firstLine="0"/>
        <w:rPr>
          <w:sz w:val="24"/>
        </w:rPr>
      </w:pPr>
      <w:r w:rsidRPr="00B66D8A">
        <w:rPr>
          <w:sz w:val="24"/>
        </w:rPr>
        <w:t>W przypadku uzasadnionych wątpliwości co do przestrzegania prawa pracy przez Wykonawcę lub Podwykonawcę, Zamawiający może zwrócić się o przeprowadzenie kontroli przez Państwową Inspekcję Pracy.</w:t>
      </w:r>
    </w:p>
    <w:p w:rsidR="006E7283" w:rsidRPr="00B66D8A" w:rsidRDefault="001F6016">
      <w:pPr>
        <w:pStyle w:val="Akapitzlist"/>
        <w:numPr>
          <w:ilvl w:val="1"/>
          <w:numId w:val="4"/>
        </w:numPr>
        <w:tabs>
          <w:tab w:val="left" w:pos="1249"/>
        </w:tabs>
        <w:spacing w:before="121" w:line="276" w:lineRule="auto"/>
        <w:ind w:left="216" w:right="181" w:firstLine="0"/>
        <w:rPr>
          <w:sz w:val="24"/>
        </w:rPr>
      </w:pPr>
      <w:r w:rsidRPr="00B66D8A">
        <w:rPr>
          <w:sz w:val="24"/>
        </w:rPr>
        <w:t>Rodzaj czynności niezbędnych do realizacji zamówienia, których dotyczą wymagania zatrudnienia na podstawie umowy o pracę przez Wykonawcę lub Podwykonawcę osób wykonujących czynności w trakcie realizacji</w:t>
      </w:r>
      <w:r w:rsidRPr="00B66D8A">
        <w:rPr>
          <w:spacing w:val="4"/>
          <w:sz w:val="24"/>
        </w:rPr>
        <w:t xml:space="preserve"> </w:t>
      </w:r>
      <w:r w:rsidRPr="00B66D8A">
        <w:rPr>
          <w:sz w:val="24"/>
        </w:rPr>
        <w:t>zamówienia:</w:t>
      </w:r>
    </w:p>
    <w:p w:rsidR="006E7283" w:rsidRPr="00B66D8A" w:rsidRDefault="001F6016" w:rsidP="008E4561">
      <w:pPr>
        <w:pStyle w:val="Akapitzlist"/>
        <w:numPr>
          <w:ilvl w:val="0"/>
          <w:numId w:val="32"/>
        </w:numPr>
        <w:tabs>
          <w:tab w:val="left" w:pos="356"/>
        </w:tabs>
        <w:spacing w:before="118"/>
        <w:ind w:left="355"/>
        <w:rPr>
          <w:sz w:val="24"/>
        </w:rPr>
      </w:pPr>
      <w:r w:rsidRPr="00B66D8A">
        <w:rPr>
          <w:sz w:val="24"/>
        </w:rPr>
        <w:t>wykonanie robót</w:t>
      </w:r>
      <w:r w:rsidR="00C258E5" w:rsidRPr="00B66D8A">
        <w:rPr>
          <w:sz w:val="24"/>
        </w:rPr>
        <w:t xml:space="preserve"> budowlanych,</w:t>
      </w:r>
    </w:p>
    <w:p w:rsidR="006E7283" w:rsidRPr="00B66D8A" w:rsidRDefault="00F078D7">
      <w:pPr>
        <w:pStyle w:val="Tekstpodstawowy"/>
        <w:spacing w:before="4"/>
        <w:ind w:left="0"/>
        <w:jc w:val="left"/>
        <w:rPr>
          <w:sz w:val="12"/>
        </w:rPr>
      </w:pPr>
      <w:r w:rsidRPr="00B66D8A">
        <w:rPr>
          <w:noProof/>
          <w:lang w:eastAsia="pl-PL"/>
        </w:rPr>
        <mc:AlternateContent>
          <mc:Choice Requires="wps">
            <w:drawing>
              <wp:anchor distT="0" distB="0" distL="0" distR="0" simplePos="0" relativeHeight="487615488" behindDoc="1" locked="0" layoutInCell="1" allowOverlap="1" wp14:anchorId="6F0F90FE" wp14:editId="433A59E2">
                <wp:simplePos x="0" y="0"/>
                <wp:positionH relativeFrom="page">
                  <wp:posOffset>830580</wp:posOffset>
                </wp:positionH>
                <wp:positionV relativeFrom="paragraph">
                  <wp:posOffset>106045</wp:posOffset>
                </wp:positionV>
                <wp:extent cx="5848985" cy="563880"/>
                <wp:effectExtent l="0" t="0" r="0" b="0"/>
                <wp:wrapTopAndBottom/>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563880"/>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 XXV</w:t>
                            </w:r>
                          </w:p>
                          <w:p w:rsidR="006E6E08" w:rsidRDefault="006E6E08">
                            <w:pPr>
                              <w:ind w:left="107" w:right="1230"/>
                              <w:rPr>
                                <w:b/>
                                <w:sz w:val="24"/>
                              </w:rPr>
                            </w:pPr>
                            <w:r>
                              <w:rPr>
                                <w:b/>
                                <w:color w:val="FFFFFF"/>
                                <w:sz w:val="24"/>
                              </w:rPr>
                              <w:t>Pouczenie o środkach ochrony prawnej przysługujących Wykonawcy w toku postępowania o udzielenie zamówienia publicznego.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75" type="#_x0000_t202" style="position:absolute;margin-left:65.4pt;margin-top:8.35pt;width:460.55pt;height:44.4pt;z-index:-15700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" fillcolor="#767070" stroked="f">
                <v:textbox inset="0,0,0,0">
                  <w:txbxContent>
                    <w:p w:rsidR="006E6E08" w:rsidRDefault="006E6E08">
                      <w:pPr>
                        <w:spacing w:before="56"/>
                        <w:ind w:left="107"/>
                        <w:rPr>
                          <w:b/>
                          <w:sz w:val="24"/>
                        </w:rPr>
                      </w:pPr>
                      <w:r>
                        <w:rPr>
                          <w:b/>
                          <w:color w:val="FFFFFF"/>
                          <w:sz w:val="24"/>
                        </w:rPr>
                        <w:t>ROZDZIAŁ XXV</w:t>
                      </w:r>
                    </w:p>
                    <w:p w:rsidR="006E6E08" w:rsidRDefault="006E6E08">
                      <w:pPr>
                        <w:ind w:left="107" w:right="1230"/>
                        <w:rPr>
                          <w:b/>
                          <w:sz w:val="24"/>
                        </w:rPr>
                      </w:pPr>
                      <w:r>
                        <w:rPr>
                          <w:b/>
                          <w:color w:val="FFFFFF"/>
                          <w:sz w:val="24"/>
                        </w:rPr>
                        <w:t>Pouczenie o środkach ochrony prawnej przysługujących Wykonawcy w toku postępowania o udzielenie zamówienia publicznego.</w:t>
                      </w:r>
                    </w:p>
                  </w:txbxContent>
                </v:textbox>
                <w10:wrap type="topAndBottom" anchorx="page"/>
              </v:shape>
            </w:pict>
          </mc:Fallback>
        </mc:AlternateContent>
      </w:r>
    </w:p>
    <w:p w:rsidR="006E7283" w:rsidRPr="00B66D8A" w:rsidRDefault="001F6016">
      <w:pPr>
        <w:pStyle w:val="Tekstpodstawowy"/>
        <w:spacing w:before="128" w:line="276" w:lineRule="auto"/>
        <w:ind w:right="223"/>
        <w:jc w:val="left"/>
      </w:pPr>
      <w:r w:rsidRPr="00B66D8A">
        <w:t>Wykonawcy  przysługują  środki  ochrony  prawnej,  które  zostały  szczegółowo  określone w Dziale IX ustawy</w:t>
      </w:r>
      <w:r w:rsidRPr="00B66D8A">
        <w:rPr>
          <w:spacing w:val="-4"/>
        </w:rPr>
        <w:t xml:space="preserve"> </w:t>
      </w:r>
      <w:proofErr w:type="spellStart"/>
      <w:r w:rsidRPr="00B66D8A">
        <w:t>Pzp</w:t>
      </w:r>
      <w:proofErr w:type="spellEnd"/>
      <w:r w:rsidRPr="00B66D8A">
        <w:t>.</w:t>
      </w:r>
    </w:p>
    <w:p w:rsidR="005C76D5" w:rsidRPr="00B66D8A" w:rsidRDefault="00F078D7" w:rsidP="00EF1A49">
      <w:pPr>
        <w:pStyle w:val="Tekstpodstawowy"/>
        <w:spacing w:before="11"/>
        <w:ind w:left="0"/>
        <w:jc w:val="left"/>
        <w:rPr>
          <w:sz w:val="8"/>
        </w:rPr>
      </w:pPr>
      <w:r w:rsidRPr="00B66D8A">
        <w:rPr>
          <w:noProof/>
          <w:lang w:eastAsia="pl-PL"/>
        </w:rPr>
        <mc:AlternateContent>
          <mc:Choice Requires="wps">
            <w:drawing>
              <wp:anchor distT="0" distB="0" distL="0" distR="0" simplePos="0" relativeHeight="487616000" behindDoc="1" locked="0" layoutInCell="1" allowOverlap="1" wp14:anchorId="64FB89F5" wp14:editId="20E87B62">
                <wp:simplePos x="0" y="0"/>
                <wp:positionH relativeFrom="page">
                  <wp:posOffset>830580</wp:posOffset>
                </wp:positionH>
                <wp:positionV relativeFrom="paragraph">
                  <wp:posOffset>80645</wp:posOffset>
                </wp:positionV>
                <wp:extent cx="5848985" cy="389255"/>
                <wp:effectExtent l="0" t="0" r="0" b="0"/>
                <wp:wrapTopAndBottom/>
                <wp:docPr id="1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8925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7"/>
                              <w:ind w:left="107"/>
                              <w:rPr>
                                <w:b/>
                                <w:sz w:val="24"/>
                              </w:rPr>
                            </w:pPr>
                            <w:r>
                              <w:rPr>
                                <w:b/>
                                <w:color w:val="FFFFFF"/>
                                <w:sz w:val="24"/>
                              </w:rPr>
                              <w:t>ROZDZIAŁ XXVI</w:t>
                            </w:r>
                          </w:p>
                          <w:p w:rsidR="006E6E08" w:rsidRDefault="006E6E08">
                            <w:pPr>
                              <w:ind w:left="107"/>
                              <w:rPr>
                                <w:b/>
                                <w:sz w:val="24"/>
                              </w:rPr>
                            </w:pPr>
                            <w:r>
                              <w:rPr>
                                <w:b/>
                                <w:color w:val="FFFFFF"/>
                                <w:sz w:val="24"/>
                              </w:rPr>
                              <w:t>Informacja o ochronie danych osobowych (RODO):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76" type="#_x0000_t202" style="position:absolute;margin-left:65.4pt;margin-top:6.35pt;width:460.55pt;height:30.65pt;z-index:-15700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" fillcolor="#767070" stroked="f">
                <v:textbox inset="0,0,0,0">
                  <w:txbxContent>
                    <w:p w:rsidR="006E6E08" w:rsidRDefault="006E6E08">
                      <w:pPr>
                        <w:spacing w:before="57"/>
                        <w:ind w:left="107"/>
                        <w:rPr>
                          <w:b/>
                          <w:sz w:val="24"/>
                        </w:rPr>
                      </w:pPr>
                      <w:r>
                        <w:rPr>
                          <w:b/>
                          <w:color w:val="FFFFFF"/>
                          <w:sz w:val="24"/>
                        </w:rPr>
                        <w:t>ROZDZIAŁ XXVI</w:t>
                      </w:r>
                    </w:p>
                    <w:p w:rsidR="006E6E08" w:rsidRDefault="006E6E08">
                      <w:pPr>
                        <w:ind w:left="107"/>
                        <w:rPr>
                          <w:b/>
                          <w:sz w:val="24"/>
                        </w:rPr>
                      </w:pPr>
                      <w:r>
                        <w:rPr>
                          <w:b/>
                          <w:color w:val="FFFFFF"/>
                          <w:sz w:val="24"/>
                        </w:rPr>
                        <w:t>Informacja o ochronie danych osobowych (RODO):</w:t>
                      </w:r>
                    </w:p>
                  </w:txbxContent>
                </v:textbox>
                <w10:wrap type="topAndBottom" anchorx="page"/>
              </v:shape>
            </w:pict>
          </mc:Fallback>
        </mc:AlternateContent>
      </w:r>
    </w:p>
    <w:p w:rsidR="005C76D5" w:rsidRPr="00B66D8A" w:rsidRDefault="005C76D5" w:rsidP="005C76D5">
      <w:pPr>
        <w:widowControl/>
        <w:autoSpaceDE/>
        <w:autoSpaceDN/>
        <w:spacing w:line="276" w:lineRule="auto"/>
        <w:rPr>
          <w:b/>
          <w:sz w:val="24"/>
          <w:szCs w:val="24"/>
          <w:lang w:eastAsia="pl-PL"/>
        </w:rPr>
      </w:pPr>
      <w:r w:rsidRPr="00B66D8A">
        <w:rPr>
          <w:rFonts w:ascii="Calibri" w:eastAsia="Calibri" w:hAnsi="Calibri"/>
        </w:rPr>
        <w:t xml:space="preserve">                                                                 </w:t>
      </w:r>
      <w:r w:rsidRPr="00B66D8A">
        <w:rPr>
          <w:b/>
          <w:sz w:val="24"/>
          <w:szCs w:val="24"/>
          <w:lang w:eastAsia="pl-PL"/>
        </w:rPr>
        <w:t>KLAUZULA INFORMACYJNA</w:t>
      </w:r>
    </w:p>
    <w:p w:rsidR="005C76D5" w:rsidRPr="00B66D8A" w:rsidRDefault="005C76D5" w:rsidP="006A2431">
      <w:pPr>
        <w:widowControl/>
        <w:autoSpaceDE/>
        <w:autoSpaceDN/>
        <w:spacing w:line="276" w:lineRule="auto"/>
        <w:jc w:val="both"/>
        <w:rPr>
          <w:lang w:eastAsia="pl-PL"/>
        </w:rPr>
      </w:pPr>
      <w:r w:rsidRPr="00B66D8A">
        <w:rPr>
          <w:sz w:val="24"/>
          <w:szCs w:val="24"/>
          <w:lang w:eastAsia="pl-PL"/>
        </w:rPr>
        <w:t xml:space="preserve">            </w:t>
      </w:r>
      <w:r w:rsidRPr="00B66D8A">
        <w:rPr>
          <w:lang w:eastAsia="pl-PL"/>
        </w:rPr>
        <w:t>Zgodnie z art. 13 ust. 1 i 2 Rozporządzenia Parlamentu Europejskiego i Rady (UE) 2016/679 z 27 kwietnia 2016 r. w sprawie ochrony osób fizycznych w związku z przetwarzaniem danych osobowych i w sprawie swobodnego przepływu takich danych oraz uchylenia dyrektywy 95/46/WE (Dz. Urz. UE.L. 2016.119.1), dalej RODO, informuję o zasadach przetwarzania Pani/Pana danych osobowych oraz o przysługujących Pani/Panu prawach z tym związanych.</w:t>
      </w:r>
    </w:p>
    <w:p w:rsidR="005C76D5" w:rsidRPr="00B66D8A" w:rsidRDefault="005C76D5" w:rsidP="006A2431">
      <w:pPr>
        <w:widowControl/>
        <w:autoSpaceDE/>
        <w:autoSpaceDN/>
        <w:spacing w:line="276" w:lineRule="auto"/>
        <w:jc w:val="both"/>
        <w:rPr>
          <w:lang w:eastAsia="pl-PL"/>
        </w:rPr>
      </w:pPr>
    </w:p>
    <w:p w:rsidR="005C76D5" w:rsidRPr="00B66D8A" w:rsidRDefault="005C76D5" w:rsidP="006A2431">
      <w:pPr>
        <w:widowControl/>
        <w:adjustRightInd w:val="0"/>
        <w:spacing w:line="276" w:lineRule="auto"/>
        <w:jc w:val="both"/>
        <w:rPr>
          <w:rFonts w:eastAsia="Calibri"/>
        </w:rPr>
      </w:pPr>
      <w:r w:rsidRPr="00B66D8A">
        <w:rPr>
          <w:rFonts w:eastAsia="Calibri"/>
        </w:rPr>
        <w:t>1. Administratorem przetwarzającym Pani/Pana dane osobowe jest Wójt Gminy Zabrodzie , z siedzibą przy ul. Wł. St. Reymonta 51, 07-230 Zabrodzie.</w:t>
      </w:r>
    </w:p>
    <w:p w:rsidR="005C76D5" w:rsidRPr="00B66D8A" w:rsidRDefault="005C76D5" w:rsidP="006A2431">
      <w:pPr>
        <w:widowControl/>
        <w:adjustRightInd w:val="0"/>
        <w:spacing w:line="276" w:lineRule="auto"/>
        <w:jc w:val="both"/>
        <w:rPr>
          <w:rFonts w:eastAsia="Calibri"/>
        </w:rPr>
      </w:pPr>
      <w:r w:rsidRPr="00B66D8A">
        <w:rPr>
          <w:rFonts w:eastAsia="Calibri"/>
        </w:rPr>
        <w:t xml:space="preserve">2. W Urzędzie Gminy w Zabrodziu wyznaczony został Inspektor Ochrony Danych, kontakt e-mail: </w:t>
      </w:r>
      <w:hyperlink r:id="rId47" w:history="1">
        <w:r w:rsidRPr="00B66D8A">
          <w:rPr>
            <w:rFonts w:eastAsia="Calibri"/>
          </w:rPr>
          <w:t>ochronadanych@zabrodzie.pl</w:t>
        </w:r>
      </w:hyperlink>
    </w:p>
    <w:p w:rsidR="005C76D5" w:rsidRPr="00B66D8A" w:rsidRDefault="005C76D5" w:rsidP="006A2431">
      <w:pPr>
        <w:spacing w:line="276" w:lineRule="auto"/>
        <w:rPr>
          <w:rFonts w:eastAsia="Calibri"/>
          <w:b/>
        </w:rPr>
      </w:pPr>
      <w:r w:rsidRPr="00B66D8A">
        <w:rPr>
          <w:rFonts w:eastAsia="Calibri"/>
        </w:rPr>
        <w:t xml:space="preserve">3. </w:t>
      </w:r>
      <w:r w:rsidRPr="00B66D8A">
        <w:rPr>
          <w:lang w:eastAsia="pl-PL"/>
        </w:rPr>
        <w:t>Pani/Pana dane osobowe przetwarzane będą na podstawie art. 6 ust. 1 lit. c</w:t>
      </w:r>
      <w:r w:rsidRPr="00B66D8A">
        <w:rPr>
          <w:rFonts w:eastAsia="Calibri"/>
        </w:rPr>
        <w:t xml:space="preserve">)  w/w </w:t>
      </w:r>
      <w:r w:rsidRPr="00B66D8A">
        <w:rPr>
          <w:rFonts w:eastAsia="Calibri"/>
          <w:iCs/>
        </w:rPr>
        <w:t xml:space="preserve">Rozporządzenia </w:t>
      </w:r>
      <w:r w:rsidRPr="00B66D8A">
        <w:rPr>
          <w:rFonts w:eastAsia="Calibri"/>
        </w:rPr>
        <w:t>mającego na celu wypełnienie obowiązku w zakresie sprawowania władzy publicznej, ciążącego na administratorze</w:t>
      </w:r>
      <w:r w:rsidRPr="00B66D8A">
        <w:rPr>
          <w:lang w:eastAsia="pl-PL"/>
        </w:rPr>
        <w:t xml:space="preserve"> w celu </w:t>
      </w:r>
      <w:r w:rsidRPr="00B66D8A">
        <w:rPr>
          <w:rFonts w:eastAsia="Calibri"/>
        </w:rPr>
        <w:t xml:space="preserve">związanym z postępowaniem o udzielenie zamówienia publicznego </w:t>
      </w:r>
      <w:r w:rsidR="00023D58" w:rsidRPr="00B66D8A">
        <w:rPr>
          <w:rFonts w:eastAsia="Calibri"/>
          <w:b/>
        </w:rPr>
        <w:t>„</w:t>
      </w:r>
      <w:r w:rsidR="004E369B" w:rsidRPr="00B66D8A">
        <w:rPr>
          <w:rFonts w:eastAsia="Calibri"/>
          <w:b/>
        </w:rPr>
        <w:t>Uzupełnienie oświetlenia ulicznego na terenie Gminy Zabrodzie</w:t>
      </w:r>
      <w:r w:rsidR="00023D58" w:rsidRPr="00B66D8A">
        <w:rPr>
          <w:rFonts w:eastAsia="Calibri"/>
          <w:b/>
        </w:rPr>
        <w:t xml:space="preserve">” </w:t>
      </w:r>
      <w:r w:rsidRPr="00B66D8A">
        <w:rPr>
          <w:rFonts w:eastAsia="Calibri"/>
        </w:rPr>
        <w:t>prowadzonym w tryb</w:t>
      </w:r>
      <w:r w:rsidR="00023D58" w:rsidRPr="00B66D8A">
        <w:rPr>
          <w:rFonts w:eastAsia="Calibri"/>
        </w:rPr>
        <w:t xml:space="preserve">ie </w:t>
      </w:r>
      <w:r w:rsidR="008E4561" w:rsidRPr="00B66D8A">
        <w:rPr>
          <w:rFonts w:eastAsia="Calibri"/>
        </w:rPr>
        <w:t>art. 275 pkt1</w:t>
      </w:r>
      <w:r w:rsidR="00023D58" w:rsidRPr="00B66D8A">
        <w:rPr>
          <w:rFonts w:eastAsia="Calibri"/>
        </w:rPr>
        <w:t xml:space="preserve"> ustawy z dnia 11 września</w:t>
      </w:r>
      <w:r w:rsidRPr="00B66D8A">
        <w:rPr>
          <w:rFonts w:eastAsia="Calibri"/>
        </w:rPr>
        <w:t xml:space="preserve"> 20</w:t>
      </w:r>
      <w:r w:rsidR="00023D58" w:rsidRPr="00B66D8A">
        <w:rPr>
          <w:rFonts w:eastAsia="Calibri"/>
        </w:rPr>
        <w:t>19</w:t>
      </w:r>
      <w:r w:rsidRPr="00B66D8A">
        <w:rPr>
          <w:rFonts w:eastAsia="Calibri"/>
        </w:rPr>
        <w:t xml:space="preserve">r. Prawo Zamówień Publicznych (Dz. U.  z 2019r.  poz. 2019 </w:t>
      </w:r>
      <w:r w:rsidR="004A1CB9" w:rsidRPr="00B66D8A">
        <w:rPr>
          <w:rFonts w:eastAsia="Calibri"/>
        </w:rPr>
        <w:t>ze zm.) nr postępowania RG.271.3</w:t>
      </w:r>
      <w:r w:rsidRPr="00B66D8A">
        <w:rPr>
          <w:rFonts w:eastAsia="Calibri"/>
        </w:rPr>
        <w:t>.2021.</w:t>
      </w:r>
    </w:p>
    <w:p w:rsidR="005C76D5" w:rsidRPr="00B66D8A" w:rsidRDefault="005C76D5" w:rsidP="006A2431">
      <w:pPr>
        <w:widowControl/>
        <w:adjustRightInd w:val="0"/>
        <w:spacing w:line="276" w:lineRule="auto"/>
        <w:jc w:val="both"/>
        <w:rPr>
          <w:rFonts w:eastAsia="Calibri"/>
        </w:rPr>
      </w:pPr>
      <w:r w:rsidRPr="00B66D8A">
        <w:rPr>
          <w:rFonts w:eastAsia="Calibri"/>
        </w:rPr>
        <w:lastRenderedPageBreak/>
        <w:t xml:space="preserve">4. Odbiorcą Pani/Pana danych osobowych są podmioty uprawnione na podstawie przepisów prawa oraz osoby lub podmioty, którym udostępniona zostanie dokumentacja postępowania w oparciu o art. 8 oraz art. 96 ust. 3 ustawy Prawo zamówień publicznych. </w:t>
      </w:r>
    </w:p>
    <w:p w:rsidR="005C76D5" w:rsidRPr="00B66D8A" w:rsidRDefault="005C76D5" w:rsidP="006A2431">
      <w:pPr>
        <w:widowControl/>
        <w:adjustRightInd w:val="0"/>
        <w:spacing w:line="276" w:lineRule="auto"/>
        <w:jc w:val="both"/>
        <w:rPr>
          <w:rFonts w:eastAsia="Calibri"/>
        </w:rPr>
      </w:pPr>
      <w:r w:rsidRPr="00B66D8A">
        <w:rPr>
          <w:rFonts w:eastAsia="Calibri"/>
        </w:rPr>
        <w:t>5. Dane osobowe Wykonawcy będą przechowywane, zgodnie z art. 97 ust. 1 ustawy PZP, przez okres 4 lat od dnia zakończenia postępowania o udzielenie zamówienia, a jeżeli czas trwania umowy przekracza 4 lata, okres przechowywania obejmuje cały czas trwania umowy.</w:t>
      </w:r>
    </w:p>
    <w:p w:rsidR="005C76D5" w:rsidRPr="00B66D8A" w:rsidRDefault="005C76D5" w:rsidP="006A2431">
      <w:pPr>
        <w:widowControl/>
        <w:autoSpaceDE/>
        <w:autoSpaceDN/>
        <w:spacing w:line="276" w:lineRule="auto"/>
        <w:jc w:val="both"/>
        <w:rPr>
          <w:lang w:eastAsia="pl-PL"/>
        </w:rPr>
      </w:pPr>
      <w:r w:rsidRPr="00B66D8A">
        <w:rPr>
          <w:lang w:eastAsia="pl-PL"/>
        </w:rPr>
        <w:t>6. Przysługuje Pani/Panu, w zależności od charakteru przetwarzania prawo dostępu do danych osobowych Pani/Pana dotyczących na podstawie art. 15 RODO, na podstawie art. 16 RODO prawo do sprostowania Pani/Pana danych osobowych*, na podstawie art. 18 RODO prawo żądania od administratora ograniczenia przetwarzania danych osobowych z zastrzeżeniem przypadków, o których mowa w art. 18 ust. 2 RODO**, prawo do wniesienia skargi do Prezesa Urzędu Ochrony Danych Osobowych- ul. Stawki 2, 00-193 Warszawa.</w:t>
      </w:r>
    </w:p>
    <w:p w:rsidR="005C76D5" w:rsidRPr="00B66D8A" w:rsidRDefault="005C76D5" w:rsidP="006A2431">
      <w:pPr>
        <w:widowControl/>
        <w:autoSpaceDE/>
        <w:autoSpaceDN/>
        <w:spacing w:line="276" w:lineRule="auto"/>
        <w:jc w:val="both"/>
        <w:rPr>
          <w:lang w:eastAsia="pl-PL"/>
        </w:rPr>
      </w:pPr>
      <w:r w:rsidRPr="00B66D8A">
        <w:rPr>
          <w:lang w:eastAsia="pl-PL"/>
        </w:rPr>
        <w:t xml:space="preserve">          Nie przysługuje Pani/Panu w związku z art. 17 ust. 3 lit. b, d lub e RODO prawo do usunięcia danych osobowych; prawo do przenoszenia danych osobowych, o którym mowa w art. 20 RODO; na podstawie art. 21 RODO prawo sprzeciwu, wobec przetwarzania danych osobowych, gdyż podstawą prawną przetwarzania Pani/Pana danych osobowych jest art. 6 ust. 1 lit. c RODO. </w:t>
      </w:r>
    </w:p>
    <w:p w:rsidR="005C76D5" w:rsidRPr="00B66D8A" w:rsidRDefault="005C76D5" w:rsidP="006A2431">
      <w:pPr>
        <w:widowControl/>
        <w:adjustRightInd w:val="0"/>
        <w:spacing w:line="276" w:lineRule="auto"/>
        <w:jc w:val="both"/>
        <w:rPr>
          <w:rFonts w:eastAsia="Calibri"/>
        </w:rPr>
      </w:pPr>
      <w:r w:rsidRPr="00B66D8A">
        <w:rPr>
          <w:rFonts w:eastAsia="Calibri"/>
        </w:rPr>
        <w:t>7. Podanie przez Panią/Pana danych osobowych jest wymogiem ustawowym w celu realizacji zadań, o których mowa w pkt 3. Jest Pani/Pan zobowiązany do ich podania, a konsekwencją niepodania danych osobowych będzie zastosowanie sankcji, określonych w przepisach prawa.</w:t>
      </w:r>
    </w:p>
    <w:p w:rsidR="005C76D5" w:rsidRPr="00B66D8A" w:rsidRDefault="005C76D5" w:rsidP="006A2431">
      <w:pPr>
        <w:widowControl/>
        <w:adjustRightInd w:val="0"/>
        <w:spacing w:line="276" w:lineRule="auto"/>
        <w:jc w:val="both"/>
        <w:rPr>
          <w:rFonts w:eastAsia="Calibri"/>
          <w:iCs/>
        </w:rPr>
      </w:pPr>
      <w:r w:rsidRPr="00B66D8A">
        <w:rPr>
          <w:rFonts w:eastAsia="Calibri"/>
        </w:rPr>
        <w:t xml:space="preserve">8. Przetwarzanie podanych przez Panią/Pana danych osobowych nie będzie podlegało zautomatyzowanemu podejmowaniu decyzji, w tym profilowaniu, o którym mowa w art. 22 ust. 1 i 4 </w:t>
      </w:r>
      <w:r w:rsidRPr="00B66D8A">
        <w:rPr>
          <w:rFonts w:eastAsia="Calibri"/>
          <w:iCs/>
        </w:rPr>
        <w:t>Rozporządzenia.</w:t>
      </w:r>
    </w:p>
    <w:p w:rsidR="005C76D5" w:rsidRPr="00B66D8A" w:rsidRDefault="005C76D5" w:rsidP="006A2431">
      <w:pPr>
        <w:widowControl/>
        <w:adjustRightInd w:val="0"/>
        <w:spacing w:line="276" w:lineRule="auto"/>
        <w:jc w:val="both"/>
        <w:rPr>
          <w:rFonts w:eastAsia="Calibri"/>
          <w:iCs/>
        </w:rPr>
      </w:pPr>
    </w:p>
    <w:p w:rsidR="005C76D5" w:rsidRPr="00B66D8A" w:rsidRDefault="005C76D5" w:rsidP="005C76D5">
      <w:pPr>
        <w:widowControl/>
        <w:adjustRightInd w:val="0"/>
        <w:spacing w:line="276" w:lineRule="auto"/>
        <w:jc w:val="both"/>
        <w:rPr>
          <w:rFonts w:eastAsia="Calibri"/>
          <w:iCs/>
        </w:rPr>
      </w:pPr>
    </w:p>
    <w:p w:rsidR="005C76D5" w:rsidRPr="00B66D8A" w:rsidRDefault="005C76D5" w:rsidP="005C76D5">
      <w:pPr>
        <w:widowControl/>
        <w:autoSpaceDE/>
        <w:autoSpaceDN/>
        <w:ind w:left="426"/>
        <w:contextualSpacing/>
        <w:jc w:val="both"/>
        <w:rPr>
          <w:rFonts w:eastAsia="Calibri"/>
          <w:iCs/>
          <w:sz w:val="18"/>
          <w:szCs w:val="18"/>
        </w:rPr>
      </w:pPr>
      <w:r w:rsidRPr="00B66D8A">
        <w:rPr>
          <w:rFonts w:eastAsia="Calibri"/>
          <w:b/>
          <w:iCs/>
          <w:sz w:val="18"/>
          <w:szCs w:val="18"/>
          <w:vertAlign w:val="superscript"/>
        </w:rPr>
        <w:t xml:space="preserve">* </w:t>
      </w:r>
      <w:r w:rsidRPr="00B66D8A">
        <w:rPr>
          <w:rFonts w:eastAsia="Calibri"/>
          <w:b/>
          <w:iCs/>
          <w:sz w:val="18"/>
          <w:szCs w:val="18"/>
        </w:rPr>
        <w:t>Wyjaśnienie:</w:t>
      </w:r>
      <w:r w:rsidRPr="00B66D8A">
        <w:rPr>
          <w:rFonts w:eastAsia="Calibri"/>
          <w:iCs/>
          <w:sz w:val="18"/>
          <w:szCs w:val="18"/>
        </w:rPr>
        <w:t xml:space="preserve"> </w:t>
      </w:r>
      <w:r w:rsidRPr="00B66D8A">
        <w:rPr>
          <w:iCs/>
          <w:sz w:val="18"/>
          <w:szCs w:val="18"/>
          <w:lang w:eastAsia="pl-PL"/>
        </w:rPr>
        <w:t xml:space="preserve">skorzystanie z prawa do sprostowania nie może skutkować zmianą </w:t>
      </w:r>
      <w:r w:rsidRPr="00B66D8A">
        <w:rPr>
          <w:rFonts w:eastAsia="Calibri"/>
          <w:iCs/>
          <w:sz w:val="18"/>
          <w:szCs w:val="18"/>
        </w:rPr>
        <w:t>wyniku postępowania</w:t>
      </w:r>
      <w:r w:rsidRPr="00B66D8A">
        <w:rPr>
          <w:rFonts w:eastAsia="Calibri"/>
          <w:iCs/>
          <w:sz w:val="18"/>
          <w:szCs w:val="18"/>
        </w:rPr>
        <w:br/>
        <w:t xml:space="preserve">o udzielenie zamówienia publicznego ani zmianą postanowień umowy w zakresie niezgodnym z ustawą </w:t>
      </w:r>
      <w:proofErr w:type="spellStart"/>
      <w:r w:rsidRPr="00B66D8A">
        <w:rPr>
          <w:rFonts w:eastAsia="Calibri"/>
          <w:iCs/>
          <w:sz w:val="18"/>
          <w:szCs w:val="18"/>
        </w:rPr>
        <w:t>Pzp</w:t>
      </w:r>
      <w:proofErr w:type="spellEnd"/>
      <w:r w:rsidRPr="00B66D8A">
        <w:rPr>
          <w:rFonts w:eastAsia="Calibri"/>
          <w:iCs/>
          <w:sz w:val="18"/>
          <w:szCs w:val="18"/>
        </w:rPr>
        <w:t xml:space="preserve"> oraz nie może naruszać integralności protokołu oraz jego załączników.</w:t>
      </w:r>
    </w:p>
    <w:p w:rsidR="005C76D5" w:rsidRPr="00B66D8A" w:rsidRDefault="005C76D5" w:rsidP="005C76D5">
      <w:pPr>
        <w:widowControl/>
        <w:autoSpaceDE/>
        <w:autoSpaceDN/>
        <w:ind w:left="426"/>
        <w:contextualSpacing/>
        <w:jc w:val="both"/>
        <w:rPr>
          <w:iCs/>
          <w:sz w:val="18"/>
          <w:szCs w:val="18"/>
          <w:lang w:eastAsia="pl-PL"/>
        </w:rPr>
      </w:pPr>
      <w:r w:rsidRPr="00B66D8A">
        <w:rPr>
          <w:rFonts w:eastAsia="Calibri"/>
          <w:b/>
          <w:iCs/>
          <w:sz w:val="18"/>
          <w:szCs w:val="18"/>
          <w:vertAlign w:val="superscript"/>
        </w:rPr>
        <w:t xml:space="preserve">** </w:t>
      </w:r>
      <w:r w:rsidRPr="00B66D8A">
        <w:rPr>
          <w:rFonts w:eastAsia="Calibri"/>
          <w:b/>
          <w:iCs/>
          <w:sz w:val="18"/>
          <w:szCs w:val="18"/>
        </w:rPr>
        <w:t>Wyjaśnienie:</w:t>
      </w:r>
      <w:r w:rsidRPr="00B66D8A">
        <w:rPr>
          <w:rFonts w:eastAsia="Calibri"/>
          <w:iCs/>
          <w:sz w:val="18"/>
          <w:szCs w:val="18"/>
        </w:rPr>
        <w:t xml:space="preserve"> prawo do ograniczenia przetwarzania nie ma zastosowania w odniesieniu do </w:t>
      </w:r>
      <w:r w:rsidRPr="00B66D8A">
        <w:rPr>
          <w:iCs/>
          <w:sz w:val="18"/>
          <w:szCs w:val="18"/>
          <w:lang w:eastAsia="pl-PL"/>
        </w:rPr>
        <w:t>przechowywania, w celu zapewnienia korzystania ze środków ochrony prawnej lub w celu ochrony praw innej osoby fizycznej lub prawnej, lub z uwagi na ważne względy interesu publicznego Unii Europejskiej lub państwa członkowskiego.</w:t>
      </w:r>
    </w:p>
    <w:p w:rsidR="005C76D5" w:rsidRPr="00B66D8A" w:rsidRDefault="005C76D5">
      <w:pPr>
        <w:pStyle w:val="Tekstpodstawowy"/>
        <w:spacing w:before="128" w:line="276" w:lineRule="auto"/>
        <w:ind w:right="175"/>
      </w:pPr>
    </w:p>
    <w:p w:rsidR="006E7283" w:rsidRPr="00B66D8A" w:rsidRDefault="00F078D7">
      <w:pPr>
        <w:pStyle w:val="Tekstpodstawowy"/>
        <w:spacing w:before="2"/>
        <w:ind w:left="0"/>
        <w:jc w:val="left"/>
        <w:rPr>
          <w:sz w:val="9"/>
        </w:rPr>
      </w:pPr>
      <w:r w:rsidRPr="00B66D8A">
        <w:rPr>
          <w:noProof/>
          <w:lang w:eastAsia="pl-PL"/>
        </w:rPr>
        <mc:AlternateContent>
          <mc:Choice Requires="wps">
            <w:drawing>
              <wp:anchor distT="0" distB="0" distL="0" distR="0" simplePos="0" relativeHeight="487616512" behindDoc="1" locked="0" layoutInCell="1" allowOverlap="1" wp14:anchorId="457BBF6E" wp14:editId="376BC4DD">
                <wp:simplePos x="0" y="0"/>
                <wp:positionH relativeFrom="page">
                  <wp:posOffset>830580</wp:posOffset>
                </wp:positionH>
                <wp:positionV relativeFrom="paragraph">
                  <wp:posOffset>82550</wp:posOffset>
                </wp:positionV>
                <wp:extent cx="5848985" cy="390525"/>
                <wp:effectExtent l="0" t="0" r="0" b="0"/>
                <wp:wrapTopAndBottom/>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985" cy="390525"/>
                        </a:xfrm>
                        <a:prstGeom prst="rect">
                          <a:avLst/>
                        </a:prstGeom>
                        <a:solidFill>
                          <a:srgbClr val="76707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56"/>
                              <w:ind w:left="107"/>
                              <w:rPr>
                                <w:b/>
                                <w:sz w:val="24"/>
                              </w:rPr>
                            </w:pPr>
                            <w:r>
                              <w:rPr>
                                <w:b/>
                                <w:color w:val="FFFFFF"/>
                                <w:sz w:val="24"/>
                              </w:rPr>
                              <w:t>ROZDZIAŁ</w:t>
                            </w:r>
                            <w:r>
                              <w:rPr>
                                <w:b/>
                                <w:color w:val="FFFFFF"/>
                                <w:spacing w:val="-10"/>
                                <w:sz w:val="24"/>
                              </w:rPr>
                              <w:t xml:space="preserve"> </w:t>
                            </w:r>
                            <w:r>
                              <w:rPr>
                                <w:b/>
                                <w:color w:val="FFFFFF"/>
                                <w:sz w:val="24"/>
                              </w:rPr>
                              <w:t>XXVII</w:t>
                            </w:r>
                          </w:p>
                          <w:p w:rsidR="006E6E08" w:rsidRDefault="006E6E08">
                            <w:pPr>
                              <w:ind w:left="107"/>
                              <w:rPr>
                                <w:b/>
                                <w:sz w:val="24"/>
                              </w:rPr>
                            </w:pPr>
                            <w:r>
                              <w:rPr>
                                <w:b/>
                                <w:color w:val="FFFFFF"/>
                                <w:sz w:val="24"/>
                              </w:rPr>
                              <w:t>Załączniki do</w:t>
                            </w:r>
                            <w:r>
                              <w:rPr>
                                <w:b/>
                                <w:color w:val="FFFFFF"/>
                                <w:spacing w:val="-4"/>
                                <w:sz w:val="24"/>
                              </w:rPr>
                              <w:t xml:space="preserve"> </w:t>
                            </w:r>
                            <w:r>
                              <w:rPr>
                                <w:b/>
                                <w:color w:val="FFFFFF"/>
                                <w:sz w:val="24"/>
                              </w:rPr>
                              <w:t>SWZ.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77" type="#_x0000_t202" style="position:absolute;margin-left:65.4pt;margin-top:6.5pt;width:460.55pt;height:30.75pt;z-index:-15699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" fillcolor="#767070" stroked="f">
                <v:textbox inset="0,0,0,0">
                  <w:txbxContent>
                    <w:p w:rsidR="006E6E08" w:rsidRDefault="006E6E08">
                      <w:pPr>
                        <w:spacing w:before="56"/>
                        <w:ind w:left="107"/>
                        <w:rPr>
                          <w:b/>
                          <w:sz w:val="24"/>
                        </w:rPr>
                      </w:pPr>
                      <w:r>
                        <w:rPr>
                          <w:b/>
                          <w:color w:val="FFFFFF"/>
                          <w:sz w:val="24"/>
                        </w:rPr>
                        <w:t>ROZDZIAŁ</w:t>
                      </w:r>
                      <w:r>
                        <w:rPr>
                          <w:b/>
                          <w:color w:val="FFFFFF"/>
                          <w:spacing w:val="-10"/>
                          <w:sz w:val="24"/>
                        </w:rPr>
                        <w:t xml:space="preserve"> </w:t>
                      </w:r>
                      <w:r>
                        <w:rPr>
                          <w:b/>
                          <w:color w:val="FFFFFF"/>
                          <w:sz w:val="24"/>
                        </w:rPr>
                        <w:t>XXVII</w:t>
                      </w:r>
                    </w:p>
                    <w:p w:rsidR="006E6E08" w:rsidRDefault="006E6E08">
                      <w:pPr>
                        <w:ind w:left="107"/>
                        <w:rPr>
                          <w:b/>
                          <w:sz w:val="24"/>
                        </w:rPr>
                      </w:pPr>
                      <w:r>
                        <w:rPr>
                          <w:b/>
                          <w:color w:val="FFFFFF"/>
                          <w:sz w:val="24"/>
                        </w:rPr>
                        <w:t>Załączniki do</w:t>
                      </w:r>
                      <w:r>
                        <w:rPr>
                          <w:b/>
                          <w:color w:val="FFFFFF"/>
                          <w:spacing w:val="-4"/>
                          <w:sz w:val="24"/>
                        </w:rPr>
                        <w:t xml:space="preserve"> </w:t>
                      </w:r>
                      <w:r>
                        <w:rPr>
                          <w:b/>
                          <w:color w:val="FFFFFF"/>
                          <w:sz w:val="24"/>
                        </w:rPr>
                        <w:t>SWZ.</w:t>
                      </w:r>
                    </w:p>
                  </w:txbxContent>
                </v:textbox>
                <w10:wrap type="topAndBottom" anchorx="page"/>
              </v:shape>
            </w:pict>
          </mc:Fallback>
        </mc:AlternateContent>
      </w:r>
    </w:p>
    <w:p w:rsidR="006E7283" w:rsidRPr="00B66D8A" w:rsidRDefault="001F6016">
      <w:pPr>
        <w:pStyle w:val="Tekstpodstawowy"/>
        <w:spacing w:before="125"/>
        <w:jc w:val="left"/>
      </w:pPr>
      <w:r w:rsidRPr="00B66D8A">
        <w:rPr>
          <w:shd w:val="clear" w:color="auto" w:fill="FFE499"/>
        </w:rPr>
        <w:t>Zał. nr 1</w:t>
      </w:r>
      <w:r w:rsidRPr="00B66D8A">
        <w:t xml:space="preserve"> – Formularz oferty,</w:t>
      </w:r>
    </w:p>
    <w:p w:rsidR="006E7283" w:rsidRPr="00B66D8A" w:rsidRDefault="00F078D7">
      <w:pPr>
        <w:pStyle w:val="Akapitzlist"/>
        <w:numPr>
          <w:ilvl w:val="0"/>
          <w:numId w:val="1"/>
        </w:numPr>
        <w:tabs>
          <w:tab w:val="left" w:pos="1527"/>
        </w:tabs>
        <w:ind w:right="176" w:firstLine="1067"/>
        <w:jc w:val="left"/>
        <w:rPr>
          <w:sz w:val="24"/>
        </w:rPr>
      </w:pPr>
      <w:r w:rsidRPr="00B66D8A">
        <w:rPr>
          <w:noProof/>
          <w:lang w:eastAsia="pl-PL"/>
        </w:rPr>
        <mc:AlternateContent>
          <mc:Choice Requires="wpg">
            <w:drawing>
              <wp:anchor distT="0" distB="0" distL="114300" distR="114300" simplePos="0" relativeHeight="487198208" behindDoc="1" locked="0" layoutInCell="1" allowOverlap="1" wp14:anchorId="116E3A8C" wp14:editId="4CC8B518">
                <wp:simplePos x="0" y="0"/>
                <wp:positionH relativeFrom="page">
                  <wp:posOffset>899160</wp:posOffset>
                </wp:positionH>
                <wp:positionV relativeFrom="paragraph">
                  <wp:posOffset>74930</wp:posOffset>
                </wp:positionV>
                <wp:extent cx="600710" cy="180340"/>
                <wp:effectExtent l="0" t="0" r="0" b="0"/>
                <wp:wrapNone/>
                <wp:docPr id="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710" cy="180340"/>
                          <a:chOff x="1416" y="118"/>
                          <a:chExt cx="946" cy="284"/>
                        </a:xfrm>
                      </wpg:grpSpPr>
                      <wps:wsp>
                        <wps:cNvPr id="9" name="Rectangle 9"/>
                        <wps:cNvSpPr>
                          <a:spLocks noChangeArrowheads="1"/>
                        </wps:cNvSpPr>
                        <wps:spPr bwMode="auto">
                          <a:xfrm>
                            <a:off x="1416" y="118"/>
                            <a:ext cx="946" cy="284"/>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Text Box 8"/>
                        <wps:cNvSpPr txBox="1">
                          <a:spLocks noChangeArrowheads="1"/>
                        </wps:cNvSpPr>
                        <wps:spPr bwMode="auto">
                          <a:xfrm>
                            <a:off x="1416" y="118"/>
                            <a:ext cx="94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1"/>
                                <w:rPr>
                                  <w:sz w:val="24"/>
                                </w:rPr>
                              </w:pPr>
                              <w:r>
                                <w:rPr>
                                  <w:sz w:val="24"/>
                                </w:rPr>
                                <w:t>Zał. nr 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78" style="position:absolute;left:0;text-align:left;margin-left:70.8pt;margin-top:5.9pt;width:47.3pt;height:14.2pt;z-index:-16118272;mso-position-horizontal-relative:page;mso-position-vertical-relative:text" coordorigin="1416,118" coordsize="946,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">
                <v:rect id="Rectangle 9" o:spid="_x0000_s1079" style="position:absolute;left:1416;top:118;width:94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gDycMA&#10;AADaAAAADwAAAGRycy9kb3ducmV2LnhtbESPUWvCMBSF3wf7D+EKe5upRWRWY5HBxvagsuoPuDTX&#10;NprclCbT6q9fBoM9Hs453+Esy8FZcaE+GM8KJuMMBHHtteFGwWH/9vwCIkRkjdYzKbhRgHL1+LDE&#10;Qvsrf9Glio1IEA4FKmhj7AopQ92SwzD2HXHyjr53GJPsG6l7vCa4szLPspl0aDgttNjRa0v1ufp2&#10;CjYG+XM6f99O79mu2u1za05bq9TTaFgvQEQa4n/4r/2hFczh90q6A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gDycMAAADaAAAADwAAAAAAAAAAAAAAAACYAgAAZHJzL2Rv&#10;d25yZXYueG1sUEsFBgAAAAAEAAQA9QAAAIgDAAAAAA==&#10;" fillcolor="#ffe499" stroked="f"/>
                <v:shape id="Text Box 8" o:spid="_x0000_s1080" type="#_x0000_t202" style="position:absolute;left:1416;top:118;width:94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mit8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oZd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5orfEAAAA2wAAAA8AAAAAAAAAAAAAAAAAmAIAAGRycy9k&#10;b3ducmV2LnhtbFBLBQYAAAAABAAEAPUAAACJAwAAAAA=&#10;" filled="f" stroked="f">
                  <v:textbox inset="0,0,0,0">
                    <w:txbxContent>
                      <w:p w:rsidR="006E6E08" w:rsidRDefault="006E6E08">
                        <w:pPr>
                          <w:spacing w:before="1"/>
                          <w:rPr>
                            <w:sz w:val="24"/>
                          </w:rPr>
                        </w:pPr>
                        <w:r>
                          <w:rPr>
                            <w:sz w:val="24"/>
                          </w:rPr>
                          <w:t>Zał. nr 2</w:t>
                        </w:r>
                      </w:p>
                    </w:txbxContent>
                  </v:textbox>
                </v:shape>
                <w10:wrap anchorx="page"/>
              </v:group>
            </w:pict>
          </mc:Fallback>
        </mc:AlternateContent>
      </w:r>
      <w:r w:rsidR="001F6016" w:rsidRPr="00B66D8A">
        <w:rPr>
          <w:sz w:val="24"/>
        </w:rPr>
        <w:t>Wzór oświadczenia wstępnie potwierdzającego, że Wykonawca nie podlega wykluczeniu,</w:t>
      </w:r>
    </w:p>
    <w:p w:rsidR="006E7283" w:rsidRPr="00B66D8A" w:rsidRDefault="001F6016">
      <w:pPr>
        <w:pStyle w:val="Tekstpodstawowy"/>
        <w:spacing w:before="121"/>
        <w:jc w:val="left"/>
      </w:pPr>
      <w:r w:rsidRPr="00B66D8A">
        <w:rPr>
          <w:shd w:val="clear" w:color="auto" w:fill="FFE499"/>
        </w:rPr>
        <w:t>Zał. nr 3</w:t>
      </w:r>
      <w:r w:rsidRPr="00B66D8A">
        <w:t xml:space="preserve"> –Wzór oświadczenia wstępnie potwierdzającego, że Wykonawca spełnia warunki udziału w postępowaniu,</w:t>
      </w:r>
    </w:p>
    <w:p w:rsidR="006E7283" w:rsidRPr="00B66D8A" w:rsidRDefault="001F6016">
      <w:pPr>
        <w:pStyle w:val="Tekstpodstawowy"/>
        <w:spacing w:before="120"/>
        <w:jc w:val="left"/>
      </w:pPr>
      <w:r w:rsidRPr="00B66D8A">
        <w:rPr>
          <w:shd w:val="clear" w:color="auto" w:fill="FFE499"/>
        </w:rPr>
        <w:t>Zał. nr 4</w:t>
      </w:r>
      <w:r w:rsidRPr="00B66D8A">
        <w:t xml:space="preserve"> – Wzór wykazu robót,</w:t>
      </w:r>
    </w:p>
    <w:p w:rsidR="006E7283" w:rsidRPr="00B66D8A" w:rsidRDefault="00F078D7">
      <w:pPr>
        <w:pStyle w:val="Akapitzlist"/>
        <w:numPr>
          <w:ilvl w:val="0"/>
          <w:numId w:val="1"/>
        </w:numPr>
        <w:tabs>
          <w:tab w:val="left" w:pos="1537"/>
        </w:tabs>
        <w:ind w:right="181" w:firstLine="1075"/>
        <w:jc w:val="left"/>
        <w:rPr>
          <w:sz w:val="24"/>
        </w:rPr>
      </w:pPr>
      <w:r w:rsidRPr="00B66D8A">
        <w:rPr>
          <w:noProof/>
          <w:lang w:eastAsia="pl-PL"/>
        </w:rPr>
        <mc:AlternateContent>
          <mc:Choice Requires="wpg">
            <w:drawing>
              <wp:anchor distT="0" distB="0" distL="114300" distR="114300" simplePos="0" relativeHeight="487199232" behindDoc="1" locked="0" layoutInCell="1" allowOverlap="1" wp14:anchorId="7F3DE43B" wp14:editId="0469B53B">
                <wp:simplePos x="0" y="0"/>
                <wp:positionH relativeFrom="page">
                  <wp:posOffset>899160</wp:posOffset>
                </wp:positionH>
                <wp:positionV relativeFrom="paragraph">
                  <wp:posOffset>74930</wp:posOffset>
                </wp:positionV>
                <wp:extent cx="603885" cy="180340"/>
                <wp:effectExtent l="0" t="0" r="0" b="0"/>
                <wp:wrapNone/>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885" cy="180340"/>
                          <a:chOff x="1416" y="118"/>
                          <a:chExt cx="951" cy="284"/>
                        </a:xfrm>
                      </wpg:grpSpPr>
                      <wps:wsp>
                        <wps:cNvPr id="7" name="Rectangle 6"/>
                        <wps:cNvSpPr>
                          <a:spLocks noChangeArrowheads="1"/>
                        </wps:cNvSpPr>
                        <wps:spPr bwMode="auto">
                          <a:xfrm>
                            <a:off x="1416" y="118"/>
                            <a:ext cx="951" cy="284"/>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 name="Text Box 5"/>
                        <wps:cNvSpPr txBox="1">
                          <a:spLocks noChangeArrowheads="1"/>
                        </wps:cNvSpPr>
                        <wps:spPr bwMode="auto">
                          <a:xfrm>
                            <a:off x="1416" y="118"/>
                            <a:ext cx="951"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before="1"/>
                                <w:rPr>
                                  <w:sz w:val="24"/>
                                </w:rPr>
                              </w:pPr>
                              <w:r>
                                <w:rPr>
                                  <w:sz w:val="24"/>
                                </w:rPr>
                                <w:t>Zał. nr 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81" style="position:absolute;left:0;text-align:left;margin-left:70.8pt;margin-top:5.9pt;width:47.55pt;height:14.2pt;z-index:-16117248;mso-position-horizontal-relative:page;mso-position-vertical-relative:text" coordorigin="1416,118" coordsize="951,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">
                <v:rect id="Rectangle 6" o:spid="_x0000_s1082" style="position:absolute;left:1416;top:118;width:95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yIMMA&#10;AADaAAAADwAAAGRycy9kb3ducmV2LnhtbESP3WoCMRSE7wu+QziCdzVbkf6sRikFpb2o4q4PcNgc&#10;d2OTk2UTdevTm0LBy2FmvmHmy95ZcaYuGM8KnsYZCOLKa8O1gn25enwFESKyRuuZFPxSgOVi8DDH&#10;XPsL7+hcxFokCIccFTQxtrmUoWrIYRj7ljh5B985jEl2tdQdXhLcWTnJsmfp0HBaaLClj4aqn+Lk&#10;FHwb5K/p23ozvWbbYltOrDlurFKjYf8+AxGpj/fwf/tTK3iBvyvpBsj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syIMMAAADaAAAADwAAAAAAAAAAAAAAAACYAgAAZHJzL2Rv&#10;d25yZXYueG1sUEsFBgAAAAAEAAQA9QAAAIgDAAAAAA==&#10;" fillcolor="#ffe499" stroked="f"/>
                <v:shape id="Text Box 5" o:spid="_x0000_s1083" type="#_x0000_t202" style="position:absolute;left:1416;top:118;width:951;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8+8QA&#10;AADbAAAADwAAAGRycy9kb3ducmV2LnhtbESPQWvCQBSE74L/YXlCb7rRg63RVURaKBTEGA8en9ln&#10;sph9G7Nbjf++KxQ8DjPzDbNYdbYWN2q9caxgPEpAEBdOGy4VHPKv4QcIH5A11o5JwYM8rJb93gJT&#10;7e6c0W0fShEh7FNUUIXQpFL6oiKLfuQa4uidXWsxRNmWUrd4j3Bby0mSTKVFw3GhwoY2FRWX/a9V&#10;sD5y9mmu29MuO2cmz2cJ/0wvSr0NuvUcRKAuvML/7W+t4H0C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4fPvEAAAA2wAAAA8AAAAAAAAAAAAAAAAAmAIAAGRycy9k&#10;b3ducmV2LnhtbFBLBQYAAAAABAAEAPUAAACJAwAAAAA=&#10;" filled="f" stroked="f">
                  <v:textbox inset="0,0,0,0">
                    <w:txbxContent>
                      <w:p w:rsidR="006E6E08" w:rsidRDefault="006E6E08">
                        <w:pPr>
                          <w:spacing w:before="1"/>
                          <w:rPr>
                            <w:sz w:val="24"/>
                          </w:rPr>
                        </w:pPr>
                        <w:r>
                          <w:rPr>
                            <w:sz w:val="24"/>
                          </w:rPr>
                          <w:t>Zał. nr 5</w:t>
                        </w:r>
                      </w:p>
                    </w:txbxContent>
                  </v:textbox>
                </v:shape>
                <w10:wrap anchorx="page"/>
              </v:group>
            </w:pict>
          </mc:Fallback>
        </mc:AlternateContent>
      </w:r>
      <w:r w:rsidR="001F6016" w:rsidRPr="00B66D8A">
        <w:rPr>
          <w:sz w:val="24"/>
        </w:rPr>
        <w:t>Wzór zobowiązania podmiotów do oddania mu do dyspozycji niezbędnych zasobów na potrzeby realizacji</w:t>
      </w:r>
      <w:r w:rsidR="001F6016" w:rsidRPr="00B66D8A">
        <w:rPr>
          <w:spacing w:val="-7"/>
          <w:sz w:val="24"/>
        </w:rPr>
        <w:t xml:space="preserve"> </w:t>
      </w:r>
      <w:r w:rsidR="001F6016" w:rsidRPr="00B66D8A">
        <w:rPr>
          <w:sz w:val="24"/>
        </w:rPr>
        <w:t>zamówienia,</w:t>
      </w:r>
    </w:p>
    <w:p w:rsidR="006E7283" w:rsidRPr="00B66D8A" w:rsidRDefault="00F078D7">
      <w:pPr>
        <w:pStyle w:val="Akapitzlist"/>
        <w:numPr>
          <w:ilvl w:val="1"/>
          <w:numId w:val="2"/>
        </w:numPr>
        <w:tabs>
          <w:tab w:val="left" w:pos="1275"/>
        </w:tabs>
        <w:ind w:left="1274" w:hanging="181"/>
        <w:jc w:val="left"/>
        <w:rPr>
          <w:sz w:val="24"/>
        </w:rPr>
      </w:pPr>
      <w:r w:rsidRPr="00B66D8A">
        <w:rPr>
          <w:noProof/>
          <w:lang w:eastAsia="pl-PL"/>
        </w:rPr>
        <mc:AlternateContent>
          <mc:Choice Requires="wps">
            <w:drawing>
              <wp:anchor distT="0" distB="0" distL="114300" distR="114300" simplePos="0" relativeHeight="15760384" behindDoc="0" locked="0" layoutInCell="1" allowOverlap="1" wp14:anchorId="28DA0CAB" wp14:editId="5024B451">
                <wp:simplePos x="0" y="0"/>
                <wp:positionH relativeFrom="page">
                  <wp:posOffset>899160</wp:posOffset>
                </wp:positionH>
                <wp:positionV relativeFrom="paragraph">
                  <wp:posOffset>74930</wp:posOffset>
                </wp:positionV>
                <wp:extent cx="520065" cy="18034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1"/>
                              <w:ind w:left="0" w:right="-15"/>
                              <w:jc w:val="left"/>
                            </w:pPr>
                            <w:r>
                              <w:t>Zał. nr</w:t>
                            </w:r>
                            <w:r>
                              <w:rPr>
                                <w:spacing w:val="-2"/>
                              </w:rPr>
                              <w:t xml:space="preserve"> 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84" type="#_x0000_t202" style="position:absolute;left:0;text-align:left;margin-left:70.8pt;margin-top:5.9pt;width:40.95pt;height:14.2pt;z-index:15760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" fillcolor="#ffe499" stroked="f">
                <v:textbox inset="0,0,0,0">
                  <w:txbxContent>
                    <w:p w:rsidR="006E6E08" w:rsidRDefault="006E6E08">
                      <w:pPr>
                        <w:pStyle w:val="Tekstpodstawowy"/>
                        <w:spacing w:before="1"/>
                        <w:ind w:left="0" w:right="-15"/>
                        <w:jc w:val="left"/>
                      </w:pPr>
                      <w:r>
                        <w:t>Zał. nr</w:t>
                      </w:r>
                      <w:r>
                        <w:rPr>
                          <w:spacing w:val="-2"/>
                        </w:rPr>
                        <w:t xml:space="preserve"> 6</w:t>
                      </w:r>
                    </w:p>
                  </w:txbxContent>
                </v:textbox>
                <w10:wrap anchorx="page"/>
              </v:shape>
            </w:pict>
          </mc:Fallback>
        </mc:AlternateContent>
      </w:r>
      <w:r w:rsidR="001F6016" w:rsidRPr="00B66D8A">
        <w:rPr>
          <w:sz w:val="24"/>
        </w:rPr>
        <w:t>Wzór</w:t>
      </w:r>
      <w:r w:rsidR="001F6016" w:rsidRPr="00B66D8A">
        <w:rPr>
          <w:spacing w:val="-1"/>
          <w:sz w:val="24"/>
        </w:rPr>
        <w:t xml:space="preserve"> </w:t>
      </w:r>
      <w:r w:rsidR="001F6016" w:rsidRPr="00B66D8A">
        <w:rPr>
          <w:sz w:val="24"/>
        </w:rPr>
        <w:t>umowy,</w:t>
      </w:r>
    </w:p>
    <w:p w:rsidR="006E7283" w:rsidRPr="00B66D8A" w:rsidRDefault="00F078D7">
      <w:pPr>
        <w:pStyle w:val="Akapitzlist"/>
        <w:numPr>
          <w:ilvl w:val="1"/>
          <w:numId w:val="2"/>
        </w:numPr>
        <w:tabs>
          <w:tab w:val="left" w:pos="1275"/>
        </w:tabs>
        <w:spacing w:line="343" w:lineRule="auto"/>
        <w:ind w:right="2896" w:firstLine="878"/>
        <w:jc w:val="left"/>
        <w:rPr>
          <w:sz w:val="24"/>
        </w:rPr>
      </w:pPr>
      <w:r w:rsidRPr="00B66D8A">
        <w:rPr>
          <w:noProof/>
          <w:lang w:eastAsia="pl-PL"/>
        </w:rPr>
        <mc:AlternateContent>
          <mc:Choice Requires="wps">
            <w:drawing>
              <wp:anchor distT="0" distB="0" distL="114300" distR="114300" simplePos="0" relativeHeight="487199744" behindDoc="1" locked="0" layoutInCell="1" allowOverlap="1" wp14:anchorId="50ED3322" wp14:editId="36CF6F61">
                <wp:simplePos x="0" y="0"/>
                <wp:positionH relativeFrom="page">
                  <wp:posOffset>905179</wp:posOffset>
                </wp:positionH>
                <wp:positionV relativeFrom="paragraph">
                  <wp:posOffset>74930</wp:posOffset>
                </wp:positionV>
                <wp:extent cx="520065" cy="18034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 cy="180340"/>
                        </a:xfrm>
                        <a:prstGeom prst="rect">
                          <a:avLst/>
                        </a:prstGeom>
                        <a:solidFill>
                          <a:srgbClr val="FFE4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pStyle w:val="Tekstpodstawowy"/>
                              <w:spacing w:before="2"/>
                              <w:ind w:left="0" w:right="-15"/>
                              <w:jc w:val="left"/>
                            </w:pPr>
                            <w:r>
                              <w:t>Zał. nr</w:t>
                            </w:r>
                            <w:r>
                              <w:rPr>
                                <w:spacing w:val="-2"/>
                              </w:rPr>
                              <w:t xml:space="preserve"> 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85" type="#_x0000_t202" style="position:absolute;left:0;text-align:left;margin-left:71.25pt;margin-top:5.9pt;width:40.95pt;height:14.2pt;z-index:-1611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" fillcolor="#ffe499" stroked="f">
                <v:textbox inset="0,0,0,0">
                  <w:txbxContent>
                    <w:p w:rsidR="006E6E08" w:rsidRDefault="006E6E08">
                      <w:pPr>
                        <w:pStyle w:val="Tekstpodstawowy"/>
                        <w:spacing w:before="2"/>
                        <w:ind w:left="0" w:right="-15"/>
                        <w:jc w:val="left"/>
                      </w:pPr>
                      <w:r>
                        <w:t>Zał. nr</w:t>
                      </w:r>
                      <w:r>
                        <w:rPr>
                          <w:spacing w:val="-2"/>
                        </w:rPr>
                        <w:t xml:space="preserve"> 7</w:t>
                      </w:r>
                    </w:p>
                  </w:txbxContent>
                </v:textbox>
                <w10:wrap anchorx="page"/>
              </v:shape>
            </w:pict>
          </mc:Fallback>
        </mc:AlternateContent>
      </w:r>
      <w:r w:rsidR="001F6016" w:rsidRPr="00B66D8A">
        <w:rPr>
          <w:sz w:val="24"/>
        </w:rPr>
        <w:t>Wzór o przynależności do tej samej grupy kapitałowej,</w:t>
      </w:r>
      <w:r w:rsidR="001F6016" w:rsidRPr="00B66D8A">
        <w:rPr>
          <w:sz w:val="24"/>
          <w:shd w:val="clear" w:color="auto" w:fill="FFE499"/>
        </w:rPr>
        <w:t xml:space="preserve"> </w:t>
      </w:r>
    </w:p>
    <w:sectPr w:rsidR="006E7283" w:rsidRPr="00B66D8A">
      <w:pgSz w:w="11910" w:h="16840"/>
      <w:pgMar w:top="1260" w:right="1240" w:bottom="1060" w:left="1200" w:header="0" w:footer="862"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F38" w:rsidRDefault="00245F38">
      <w:r>
        <w:separator/>
      </w:r>
    </w:p>
  </w:endnote>
  <w:endnote w:type="continuationSeparator" w:id="0">
    <w:p w:rsidR="00245F38" w:rsidRDefault="00245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MT">
    <w:altName w:val="Times New Roman"/>
    <w:panose1 w:val="00000000000000000000"/>
    <w:charset w:val="00"/>
    <w:family w:val="roman"/>
    <w:notTrueType/>
    <w:pitch w:val="default"/>
  </w:font>
  <w:font w:name="Carlito">
    <w:altName w:val="Arial"/>
    <w:charset w:val="00"/>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E08" w:rsidRDefault="006E6E08">
    <w:pPr>
      <w:pStyle w:val="Tekstpodstawowy"/>
      <w:spacing w:line="14" w:lineRule="auto"/>
      <w:ind w:left="0"/>
      <w:jc w:val="left"/>
      <w:rPr>
        <w:sz w:val="20"/>
      </w:rPr>
    </w:pPr>
    <w:r>
      <w:rPr>
        <w:noProof/>
        <w:lang w:eastAsia="pl-PL"/>
      </w:rPr>
      <mc:AlternateContent>
        <mc:Choice Requires="wps">
          <w:drawing>
            <wp:anchor distT="0" distB="0" distL="114300" distR="114300" simplePos="0" relativeHeight="251657728" behindDoc="1" locked="0" layoutInCell="1" allowOverlap="1" wp14:anchorId="1CD93A49" wp14:editId="549DCBA6">
              <wp:simplePos x="0" y="0"/>
              <wp:positionH relativeFrom="page">
                <wp:posOffset>3677920</wp:posOffset>
              </wp:positionH>
              <wp:positionV relativeFrom="page">
                <wp:posOffset>10005695</wp:posOffset>
              </wp:positionV>
              <wp:extent cx="204470" cy="1524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E08" w:rsidRDefault="006E6E08">
                          <w:pPr>
                            <w:spacing w:line="223" w:lineRule="exact"/>
                            <w:ind w:left="60"/>
                            <w:rPr>
                              <w:rFonts w:ascii="Carlito"/>
                              <w:sz w:val="20"/>
                            </w:rPr>
                          </w:pPr>
                          <w:r>
                            <w:fldChar w:fldCharType="begin"/>
                          </w:r>
                          <w:r>
                            <w:rPr>
                              <w:rFonts w:ascii="Carlito"/>
                              <w:sz w:val="20"/>
                            </w:rPr>
                            <w:instrText xml:space="preserve"> PAGE </w:instrText>
                          </w:r>
                          <w:r>
                            <w:fldChar w:fldCharType="separate"/>
                          </w:r>
                          <w:r w:rsidR="00D60BF0">
                            <w:rPr>
                              <w:rFonts w:ascii="Carlito"/>
                              <w:noProof/>
                              <w:sz w:val="20"/>
                            </w:rPr>
                            <w:t>20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86" type="#_x0000_t202" style="position:absolute;margin-left:289.6pt;margin-top:787.85pt;width:16.1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" filled="f" stroked="f">
              <v:textbox inset="0,0,0,0">
                <w:txbxContent>
                  <w:p w:rsidR="006E6E08" w:rsidRDefault="006E6E08">
                    <w:pPr>
                      <w:spacing w:line="223" w:lineRule="exact"/>
                      <w:ind w:left="60"/>
                      <w:rPr>
                        <w:rFonts w:ascii="Carlito"/>
                        <w:sz w:val="20"/>
                      </w:rPr>
                    </w:pPr>
                    <w:r>
                      <w:fldChar w:fldCharType="begin"/>
                    </w:r>
                    <w:r>
                      <w:rPr>
                        <w:rFonts w:ascii="Carlito"/>
                        <w:sz w:val="20"/>
                      </w:rPr>
                      <w:instrText xml:space="preserve"> PAGE </w:instrText>
                    </w:r>
                    <w:r>
                      <w:fldChar w:fldCharType="separate"/>
                    </w:r>
                    <w:r w:rsidR="00D60BF0">
                      <w:rPr>
                        <w:rFonts w:ascii="Carlito"/>
                        <w:noProof/>
                        <w:sz w:val="20"/>
                      </w:rPr>
                      <w:t>20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F38" w:rsidRDefault="00245F38">
      <w:r>
        <w:separator/>
      </w:r>
    </w:p>
  </w:footnote>
  <w:footnote w:type="continuationSeparator" w:id="0">
    <w:p w:rsidR="00245F38" w:rsidRDefault="00245F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4"/>
    <w:lvl w:ilvl="0">
      <w:start w:val="1"/>
      <w:numFmt w:val="decimal"/>
      <w:lvlText w:val="%1)"/>
      <w:lvlJc w:val="left"/>
      <w:pPr>
        <w:tabs>
          <w:tab w:val="num" w:pos="720"/>
        </w:tabs>
        <w:ind w:left="720" w:hanging="360"/>
      </w:pPr>
      <w:rPr>
        <w:color w:val="000000"/>
      </w:rPr>
    </w:lvl>
  </w:abstractNum>
  <w:abstractNum w:abstractNumId="1">
    <w:nsid w:val="0000000F"/>
    <w:multiLevelType w:val="singleLevel"/>
    <w:tmpl w:val="0000000F"/>
    <w:name w:val="WW8Num15"/>
    <w:lvl w:ilvl="0">
      <w:start w:val="1"/>
      <w:numFmt w:val="decimal"/>
      <w:lvlText w:val="%1."/>
      <w:lvlJc w:val="left"/>
      <w:pPr>
        <w:tabs>
          <w:tab w:val="num" w:pos="720"/>
        </w:tabs>
        <w:ind w:left="720" w:hanging="360"/>
      </w:pPr>
      <w:rPr>
        <w:rFonts w:hint="default"/>
        <w:b/>
        <w:bCs/>
        <w:i w:val="0"/>
        <w:iCs w:val="0"/>
      </w:rPr>
    </w:lvl>
  </w:abstractNum>
  <w:abstractNum w:abstractNumId="2">
    <w:nsid w:val="00AB5FF1"/>
    <w:multiLevelType w:val="multilevel"/>
    <w:tmpl w:val="EC9807BC"/>
    <w:lvl w:ilvl="0">
      <w:start w:val="15"/>
      <w:numFmt w:val="upperRoman"/>
      <w:lvlText w:val="%1"/>
      <w:lvlJc w:val="left"/>
      <w:pPr>
        <w:ind w:left="216" w:hanging="684"/>
      </w:pPr>
      <w:rPr>
        <w:rFonts w:hint="default"/>
        <w:lang w:val="pl-PL" w:eastAsia="en-US" w:bidi="ar-SA"/>
      </w:rPr>
    </w:lvl>
    <w:lvl w:ilvl="1">
      <w:start w:val="1"/>
      <w:numFmt w:val="decimal"/>
      <w:lvlText w:val="%1.%2."/>
      <w:lvlJc w:val="left"/>
      <w:pPr>
        <w:ind w:left="216" w:hanging="684"/>
      </w:pPr>
      <w:rPr>
        <w:rFonts w:ascii="Times New Roman" w:eastAsia="Times New Roman" w:hAnsi="Times New Roman" w:cs="Times New Roman" w:hint="default"/>
        <w:spacing w:val="-1"/>
        <w:w w:val="99"/>
        <w:sz w:val="24"/>
        <w:szCs w:val="24"/>
        <w:shd w:val="clear" w:color="auto" w:fill="FFE499"/>
        <w:lang w:val="pl-PL" w:eastAsia="en-US" w:bidi="ar-SA"/>
      </w:rPr>
    </w:lvl>
    <w:lvl w:ilvl="2">
      <w:numFmt w:val="bullet"/>
      <w:lvlText w:val="•"/>
      <w:lvlJc w:val="left"/>
      <w:pPr>
        <w:ind w:left="2069" w:hanging="684"/>
      </w:pPr>
      <w:rPr>
        <w:rFonts w:hint="default"/>
        <w:lang w:val="pl-PL" w:eastAsia="en-US" w:bidi="ar-SA"/>
      </w:rPr>
    </w:lvl>
    <w:lvl w:ilvl="3">
      <w:numFmt w:val="bullet"/>
      <w:lvlText w:val="•"/>
      <w:lvlJc w:val="left"/>
      <w:pPr>
        <w:ind w:left="2993" w:hanging="684"/>
      </w:pPr>
      <w:rPr>
        <w:rFonts w:hint="default"/>
        <w:lang w:val="pl-PL" w:eastAsia="en-US" w:bidi="ar-SA"/>
      </w:rPr>
    </w:lvl>
    <w:lvl w:ilvl="4">
      <w:numFmt w:val="bullet"/>
      <w:lvlText w:val="•"/>
      <w:lvlJc w:val="left"/>
      <w:pPr>
        <w:ind w:left="3918" w:hanging="684"/>
      </w:pPr>
      <w:rPr>
        <w:rFonts w:hint="default"/>
        <w:lang w:val="pl-PL" w:eastAsia="en-US" w:bidi="ar-SA"/>
      </w:rPr>
    </w:lvl>
    <w:lvl w:ilvl="5">
      <w:numFmt w:val="bullet"/>
      <w:lvlText w:val="•"/>
      <w:lvlJc w:val="left"/>
      <w:pPr>
        <w:ind w:left="4843" w:hanging="684"/>
      </w:pPr>
      <w:rPr>
        <w:rFonts w:hint="default"/>
        <w:lang w:val="pl-PL" w:eastAsia="en-US" w:bidi="ar-SA"/>
      </w:rPr>
    </w:lvl>
    <w:lvl w:ilvl="6">
      <w:numFmt w:val="bullet"/>
      <w:lvlText w:val="•"/>
      <w:lvlJc w:val="left"/>
      <w:pPr>
        <w:ind w:left="5767" w:hanging="684"/>
      </w:pPr>
      <w:rPr>
        <w:rFonts w:hint="default"/>
        <w:lang w:val="pl-PL" w:eastAsia="en-US" w:bidi="ar-SA"/>
      </w:rPr>
    </w:lvl>
    <w:lvl w:ilvl="7">
      <w:numFmt w:val="bullet"/>
      <w:lvlText w:val="•"/>
      <w:lvlJc w:val="left"/>
      <w:pPr>
        <w:ind w:left="6692" w:hanging="684"/>
      </w:pPr>
      <w:rPr>
        <w:rFonts w:hint="default"/>
        <w:lang w:val="pl-PL" w:eastAsia="en-US" w:bidi="ar-SA"/>
      </w:rPr>
    </w:lvl>
    <w:lvl w:ilvl="8">
      <w:numFmt w:val="bullet"/>
      <w:lvlText w:val="•"/>
      <w:lvlJc w:val="left"/>
      <w:pPr>
        <w:ind w:left="7617" w:hanging="684"/>
      </w:pPr>
      <w:rPr>
        <w:rFonts w:hint="default"/>
        <w:lang w:val="pl-PL" w:eastAsia="en-US" w:bidi="ar-SA"/>
      </w:rPr>
    </w:lvl>
  </w:abstractNum>
  <w:abstractNum w:abstractNumId="3">
    <w:nsid w:val="08711757"/>
    <w:multiLevelType w:val="hybridMultilevel"/>
    <w:tmpl w:val="433A8E78"/>
    <w:lvl w:ilvl="0" w:tplc="FFA27BFA">
      <w:numFmt w:val="bullet"/>
      <w:lvlText w:val="-"/>
      <w:lvlJc w:val="left"/>
      <w:pPr>
        <w:ind w:left="140" w:hanging="140"/>
      </w:pPr>
      <w:rPr>
        <w:rFonts w:ascii="Times New Roman" w:eastAsia="Times New Roman" w:hAnsi="Times New Roman" w:cs="Times New Roman" w:hint="default"/>
        <w:w w:val="99"/>
        <w:sz w:val="24"/>
        <w:szCs w:val="24"/>
        <w:lang w:val="pl-PL" w:eastAsia="en-US" w:bidi="ar-SA"/>
      </w:rPr>
    </w:lvl>
    <w:lvl w:ilvl="1" w:tplc="B56217FA">
      <w:numFmt w:val="bullet"/>
      <w:lvlText w:val="•"/>
      <w:lvlJc w:val="left"/>
      <w:pPr>
        <w:ind w:left="1144" w:hanging="140"/>
      </w:pPr>
      <w:rPr>
        <w:rFonts w:hint="default"/>
        <w:lang w:val="pl-PL" w:eastAsia="en-US" w:bidi="ar-SA"/>
      </w:rPr>
    </w:lvl>
    <w:lvl w:ilvl="2" w:tplc="16AE56A2">
      <w:numFmt w:val="bullet"/>
      <w:lvlText w:val="•"/>
      <w:lvlJc w:val="left"/>
      <w:pPr>
        <w:ind w:left="2069" w:hanging="140"/>
      </w:pPr>
      <w:rPr>
        <w:rFonts w:hint="default"/>
        <w:lang w:val="pl-PL" w:eastAsia="en-US" w:bidi="ar-SA"/>
      </w:rPr>
    </w:lvl>
    <w:lvl w:ilvl="3" w:tplc="10562DA4">
      <w:numFmt w:val="bullet"/>
      <w:lvlText w:val="•"/>
      <w:lvlJc w:val="left"/>
      <w:pPr>
        <w:ind w:left="2993" w:hanging="140"/>
      </w:pPr>
      <w:rPr>
        <w:rFonts w:hint="default"/>
        <w:lang w:val="pl-PL" w:eastAsia="en-US" w:bidi="ar-SA"/>
      </w:rPr>
    </w:lvl>
    <w:lvl w:ilvl="4" w:tplc="565C5E10">
      <w:numFmt w:val="bullet"/>
      <w:lvlText w:val="•"/>
      <w:lvlJc w:val="left"/>
      <w:pPr>
        <w:ind w:left="3918" w:hanging="140"/>
      </w:pPr>
      <w:rPr>
        <w:rFonts w:hint="default"/>
        <w:lang w:val="pl-PL" w:eastAsia="en-US" w:bidi="ar-SA"/>
      </w:rPr>
    </w:lvl>
    <w:lvl w:ilvl="5" w:tplc="1BD03FA0">
      <w:numFmt w:val="bullet"/>
      <w:lvlText w:val="•"/>
      <w:lvlJc w:val="left"/>
      <w:pPr>
        <w:ind w:left="4843" w:hanging="140"/>
      </w:pPr>
      <w:rPr>
        <w:rFonts w:hint="default"/>
        <w:lang w:val="pl-PL" w:eastAsia="en-US" w:bidi="ar-SA"/>
      </w:rPr>
    </w:lvl>
    <w:lvl w:ilvl="6" w:tplc="4C9ED8EC">
      <w:numFmt w:val="bullet"/>
      <w:lvlText w:val="•"/>
      <w:lvlJc w:val="left"/>
      <w:pPr>
        <w:ind w:left="5767" w:hanging="140"/>
      </w:pPr>
      <w:rPr>
        <w:rFonts w:hint="default"/>
        <w:lang w:val="pl-PL" w:eastAsia="en-US" w:bidi="ar-SA"/>
      </w:rPr>
    </w:lvl>
    <w:lvl w:ilvl="7" w:tplc="8D7410E4">
      <w:numFmt w:val="bullet"/>
      <w:lvlText w:val="•"/>
      <w:lvlJc w:val="left"/>
      <w:pPr>
        <w:ind w:left="6692" w:hanging="140"/>
      </w:pPr>
      <w:rPr>
        <w:rFonts w:hint="default"/>
        <w:lang w:val="pl-PL" w:eastAsia="en-US" w:bidi="ar-SA"/>
      </w:rPr>
    </w:lvl>
    <w:lvl w:ilvl="8" w:tplc="3FBC9978">
      <w:numFmt w:val="bullet"/>
      <w:lvlText w:val="•"/>
      <w:lvlJc w:val="left"/>
      <w:pPr>
        <w:ind w:left="7617" w:hanging="140"/>
      </w:pPr>
      <w:rPr>
        <w:rFonts w:hint="default"/>
        <w:lang w:val="pl-PL" w:eastAsia="en-US" w:bidi="ar-SA"/>
      </w:rPr>
    </w:lvl>
  </w:abstractNum>
  <w:abstractNum w:abstractNumId="4">
    <w:nsid w:val="0CFC4FD8"/>
    <w:multiLevelType w:val="multilevel"/>
    <w:tmpl w:val="F42CC05E"/>
    <w:lvl w:ilvl="0">
      <w:start w:val="3"/>
      <w:numFmt w:val="upperRoman"/>
      <w:lvlText w:val="%1"/>
      <w:lvlJc w:val="left"/>
      <w:pPr>
        <w:ind w:left="754" w:hanging="538"/>
      </w:pPr>
      <w:rPr>
        <w:rFonts w:hint="default"/>
        <w:lang w:val="pl-PL" w:eastAsia="en-US" w:bidi="ar-SA"/>
      </w:rPr>
    </w:lvl>
    <w:lvl w:ilvl="1">
      <w:start w:val="1"/>
      <w:numFmt w:val="decimal"/>
      <w:lvlText w:val="%1.%2."/>
      <w:lvlJc w:val="left"/>
      <w:pPr>
        <w:ind w:left="754" w:hanging="538"/>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501" w:hanging="538"/>
      </w:pPr>
      <w:rPr>
        <w:rFonts w:hint="default"/>
        <w:lang w:val="pl-PL" w:eastAsia="en-US" w:bidi="ar-SA"/>
      </w:rPr>
    </w:lvl>
    <w:lvl w:ilvl="3">
      <w:numFmt w:val="bullet"/>
      <w:lvlText w:val="•"/>
      <w:lvlJc w:val="left"/>
      <w:pPr>
        <w:ind w:left="3371" w:hanging="538"/>
      </w:pPr>
      <w:rPr>
        <w:rFonts w:hint="default"/>
        <w:lang w:val="pl-PL" w:eastAsia="en-US" w:bidi="ar-SA"/>
      </w:rPr>
    </w:lvl>
    <w:lvl w:ilvl="4">
      <w:numFmt w:val="bullet"/>
      <w:lvlText w:val="•"/>
      <w:lvlJc w:val="left"/>
      <w:pPr>
        <w:ind w:left="4242" w:hanging="538"/>
      </w:pPr>
      <w:rPr>
        <w:rFonts w:hint="default"/>
        <w:lang w:val="pl-PL" w:eastAsia="en-US" w:bidi="ar-SA"/>
      </w:rPr>
    </w:lvl>
    <w:lvl w:ilvl="5">
      <w:numFmt w:val="bullet"/>
      <w:lvlText w:val="•"/>
      <w:lvlJc w:val="left"/>
      <w:pPr>
        <w:ind w:left="5113" w:hanging="538"/>
      </w:pPr>
      <w:rPr>
        <w:rFonts w:hint="default"/>
        <w:lang w:val="pl-PL" w:eastAsia="en-US" w:bidi="ar-SA"/>
      </w:rPr>
    </w:lvl>
    <w:lvl w:ilvl="6">
      <w:numFmt w:val="bullet"/>
      <w:lvlText w:val="•"/>
      <w:lvlJc w:val="left"/>
      <w:pPr>
        <w:ind w:left="5983" w:hanging="538"/>
      </w:pPr>
      <w:rPr>
        <w:rFonts w:hint="default"/>
        <w:lang w:val="pl-PL" w:eastAsia="en-US" w:bidi="ar-SA"/>
      </w:rPr>
    </w:lvl>
    <w:lvl w:ilvl="7">
      <w:numFmt w:val="bullet"/>
      <w:lvlText w:val="•"/>
      <w:lvlJc w:val="left"/>
      <w:pPr>
        <w:ind w:left="6854" w:hanging="538"/>
      </w:pPr>
      <w:rPr>
        <w:rFonts w:hint="default"/>
        <w:lang w:val="pl-PL" w:eastAsia="en-US" w:bidi="ar-SA"/>
      </w:rPr>
    </w:lvl>
    <w:lvl w:ilvl="8">
      <w:numFmt w:val="bullet"/>
      <w:lvlText w:val="•"/>
      <w:lvlJc w:val="left"/>
      <w:pPr>
        <w:ind w:left="7725" w:hanging="538"/>
      </w:pPr>
      <w:rPr>
        <w:rFonts w:hint="default"/>
        <w:lang w:val="pl-PL" w:eastAsia="en-US" w:bidi="ar-SA"/>
      </w:rPr>
    </w:lvl>
  </w:abstractNum>
  <w:abstractNum w:abstractNumId="5">
    <w:nsid w:val="11162234"/>
    <w:multiLevelType w:val="hybridMultilevel"/>
    <w:tmpl w:val="9CBE9CC2"/>
    <w:lvl w:ilvl="0" w:tplc="45DEDE06">
      <w:start w:val="1"/>
      <w:numFmt w:val="lowerLetter"/>
      <w:lvlText w:val="%1)"/>
      <w:lvlJc w:val="left"/>
      <w:pPr>
        <w:ind w:left="216" w:hanging="262"/>
      </w:pPr>
      <w:rPr>
        <w:rFonts w:ascii="Times New Roman" w:eastAsia="Times New Roman" w:hAnsi="Times New Roman" w:cs="Times New Roman" w:hint="default"/>
        <w:spacing w:val="-1"/>
        <w:w w:val="100"/>
        <w:sz w:val="24"/>
        <w:szCs w:val="24"/>
        <w:lang w:val="pl-PL" w:eastAsia="en-US" w:bidi="ar-SA"/>
      </w:rPr>
    </w:lvl>
    <w:lvl w:ilvl="1" w:tplc="2488FDA8">
      <w:numFmt w:val="bullet"/>
      <w:lvlText w:val="•"/>
      <w:lvlJc w:val="left"/>
      <w:pPr>
        <w:ind w:left="1144" w:hanging="262"/>
      </w:pPr>
      <w:rPr>
        <w:rFonts w:hint="default"/>
        <w:lang w:val="pl-PL" w:eastAsia="en-US" w:bidi="ar-SA"/>
      </w:rPr>
    </w:lvl>
    <w:lvl w:ilvl="2" w:tplc="DDBC0B0A">
      <w:numFmt w:val="bullet"/>
      <w:lvlText w:val="•"/>
      <w:lvlJc w:val="left"/>
      <w:pPr>
        <w:ind w:left="2069" w:hanging="262"/>
      </w:pPr>
      <w:rPr>
        <w:rFonts w:hint="default"/>
        <w:lang w:val="pl-PL" w:eastAsia="en-US" w:bidi="ar-SA"/>
      </w:rPr>
    </w:lvl>
    <w:lvl w:ilvl="3" w:tplc="D8249434">
      <w:numFmt w:val="bullet"/>
      <w:lvlText w:val="•"/>
      <w:lvlJc w:val="left"/>
      <w:pPr>
        <w:ind w:left="2993" w:hanging="262"/>
      </w:pPr>
      <w:rPr>
        <w:rFonts w:hint="default"/>
        <w:lang w:val="pl-PL" w:eastAsia="en-US" w:bidi="ar-SA"/>
      </w:rPr>
    </w:lvl>
    <w:lvl w:ilvl="4" w:tplc="3808014A">
      <w:numFmt w:val="bullet"/>
      <w:lvlText w:val="•"/>
      <w:lvlJc w:val="left"/>
      <w:pPr>
        <w:ind w:left="3918" w:hanging="262"/>
      </w:pPr>
      <w:rPr>
        <w:rFonts w:hint="default"/>
        <w:lang w:val="pl-PL" w:eastAsia="en-US" w:bidi="ar-SA"/>
      </w:rPr>
    </w:lvl>
    <w:lvl w:ilvl="5" w:tplc="C792DB8E">
      <w:numFmt w:val="bullet"/>
      <w:lvlText w:val="•"/>
      <w:lvlJc w:val="left"/>
      <w:pPr>
        <w:ind w:left="4843" w:hanging="262"/>
      </w:pPr>
      <w:rPr>
        <w:rFonts w:hint="default"/>
        <w:lang w:val="pl-PL" w:eastAsia="en-US" w:bidi="ar-SA"/>
      </w:rPr>
    </w:lvl>
    <w:lvl w:ilvl="6" w:tplc="95CC2322">
      <w:numFmt w:val="bullet"/>
      <w:lvlText w:val="•"/>
      <w:lvlJc w:val="left"/>
      <w:pPr>
        <w:ind w:left="5767" w:hanging="262"/>
      </w:pPr>
      <w:rPr>
        <w:rFonts w:hint="default"/>
        <w:lang w:val="pl-PL" w:eastAsia="en-US" w:bidi="ar-SA"/>
      </w:rPr>
    </w:lvl>
    <w:lvl w:ilvl="7" w:tplc="4FA49C7C">
      <w:numFmt w:val="bullet"/>
      <w:lvlText w:val="•"/>
      <w:lvlJc w:val="left"/>
      <w:pPr>
        <w:ind w:left="6692" w:hanging="262"/>
      </w:pPr>
      <w:rPr>
        <w:rFonts w:hint="default"/>
        <w:lang w:val="pl-PL" w:eastAsia="en-US" w:bidi="ar-SA"/>
      </w:rPr>
    </w:lvl>
    <w:lvl w:ilvl="8" w:tplc="E7FAFB78">
      <w:numFmt w:val="bullet"/>
      <w:lvlText w:val="•"/>
      <w:lvlJc w:val="left"/>
      <w:pPr>
        <w:ind w:left="7617" w:hanging="262"/>
      </w:pPr>
      <w:rPr>
        <w:rFonts w:hint="default"/>
        <w:lang w:val="pl-PL" w:eastAsia="en-US" w:bidi="ar-SA"/>
      </w:rPr>
    </w:lvl>
  </w:abstractNum>
  <w:abstractNum w:abstractNumId="6">
    <w:nsid w:val="117E3795"/>
    <w:multiLevelType w:val="hybridMultilevel"/>
    <w:tmpl w:val="04F0AFD4"/>
    <w:lvl w:ilvl="0" w:tplc="CB3EB56A">
      <w:start w:val="1"/>
      <w:numFmt w:val="lowerLetter"/>
      <w:lvlText w:val="%1."/>
      <w:lvlJc w:val="left"/>
      <w:pPr>
        <w:ind w:left="442" w:hanging="226"/>
      </w:pPr>
      <w:rPr>
        <w:rFonts w:ascii="Times New Roman" w:eastAsia="Times New Roman" w:hAnsi="Times New Roman" w:cs="Times New Roman" w:hint="default"/>
        <w:color w:val="FFFFFF"/>
        <w:spacing w:val="-1"/>
        <w:w w:val="100"/>
        <w:sz w:val="24"/>
        <w:szCs w:val="24"/>
        <w:shd w:val="clear" w:color="auto" w:fill="767070"/>
        <w:lang w:val="pl-PL" w:eastAsia="en-US" w:bidi="ar-SA"/>
      </w:rPr>
    </w:lvl>
    <w:lvl w:ilvl="1" w:tplc="425EA060">
      <w:numFmt w:val="bullet"/>
      <w:lvlText w:val="•"/>
      <w:lvlJc w:val="left"/>
      <w:pPr>
        <w:ind w:left="1342" w:hanging="226"/>
      </w:pPr>
      <w:rPr>
        <w:rFonts w:hint="default"/>
        <w:lang w:val="pl-PL" w:eastAsia="en-US" w:bidi="ar-SA"/>
      </w:rPr>
    </w:lvl>
    <w:lvl w:ilvl="2" w:tplc="0C8A4BD2">
      <w:numFmt w:val="bullet"/>
      <w:lvlText w:val="•"/>
      <w:lvlJc w:val="left"/>
      <w:pPr>
        <w:ind w:left="2245" w:hanging="226"/>
      </w:pPr>
      <w:rPr>
        <w:rFonts w:hint="default"/>
        <w:lang w:val="pl-PL" w:eastAsia="en-US" w:bidi="ar-SA"/>
      </w:rPr>
    </w:lvl>
    <w:lvl w:ilvl="3" w:tplc="4BD826F6">
      <w:numFmt w:val="bullet"/>
      <w:lvlText w:val="•"/>
      <w:lvlJc w:val="left"/>
      <w:pPr>
        <w:ind w:left="3147" w:hanging="226"/>
      </w:pPr>
      <w:rPr>
        <w:rFonts w:hint="default"/>
        <w:lang w:val="pl-PL" w:eastAsia="en-US" w:bidi="ar-SA"/>
      </w:rPr>
    </w:lvl>
    <w:lvl w:ilvl="4" w:tplc="FAAA09CC">
      <w:numFmt w:val="bullet"/>
      <w:lvlText w:val="•"/>
      <w:lvlJc w:val="left"/>
      <w:pPr>
        <w:ind w:left="4050" w:hanging="226"/>
      </w:pPr>
      <w:rPr>
        <w:rFonts w:hint="default"/>
        <w:lang w:val="pl-PL" w:eastAsia="en-US" w:bidi="ar-SA"/>
      </w:rPr>
    </w:lvl>
    <w:lvl w:ilvl="5" w:tplc="4E08EBFE">
      <w:numFmt w:val="bullet"/>
      <w:lvlText w:val="•"/>
      <w:lvlJc w:val="left"/>
      <w:pPr>
        <w:ind w:left="4953" w:hanging="226"/>
      </w:pPr>
      <w:rPr>
        <w:rFonts w:hint="default"/>
        <w:lang w:val="pl-PL" w:eastAsia="en-US" w:bidi="ar-SA"/>
      </w:rPr>
    </w:lvl>
    <w:lvl w:ilvl="6" w:tplc="06A0AC66">
      <w:numFmt w:val="bullet"/>
      <w:lvlText w:val="•"/>
      <w:lvlJc w:val="left"/>
      <w:pPr>
        <w:ind w:left="5855" w:hanging="226"/>
      </w:pPr>
      <w:rPr>
        <w:rFonts w:hint="default"/>
        <w:lang w:val="pl-PL" w:eastAsia="en-US" w:bidi="ar-SA"/>
      </w:rPr>
    </w:lvl>
    <w:lvl w:ilvl="7" w:tplc="7AE060DE">
      <w:numFmt w:val="bullet"/>
      <w:lvlText w:val="•"/>
      <w:lvlJc w:val="left"/>
      <w:pPr>
        <w:ind w:left="6758" w:hanging="226"/>
      </w:pPr>
      <w:rPr>
        <w:rFonts w:hint="default"/>
        <w:lang w:val="pl-PL" w:eastAsia="en-US" w:bidi="ar-SA"/>
      </w:rPr>
    </w:lvl>
    <w:lvl w:ilvl="8" w:tplc="8CA2B694">
      <w:numFmt w:val="bullet"/>
      <w:lvlText w:val="•"/>
      <w:lvlJc w:val="left"/>
      <w:pPr>
        <w:ind w:left="7661" w:hanging="226"/>
      </w:pPr>
      <w:rPr>
        <w:rFonts w:hint="default"/>
        <w:lang w:val="pl-PL" w:eastAsia="en-US" w:bidi="ar-SA"/>
      </w:rPr>
    </w:lvl>
  </w:abstractNum>
  <w:abstractNum w:abstractNumId="7">
    <w:nsid w:val="11EC3146"/>
    <w:multiLevelType w:val="hybridMultilevel"/>
    <w:tmpl w:val="F6A225FE"/>
    <w:lvl w:ilvl="0" w:tplc="EFD43A24">
      <w:start w:val="1"/>
      <w:numFmt w:val="lowerLetter"/>
      <w:lvlText w:val="%1."/>
      <w:lvlJc w:val="left"/>
      <w:pPr>
        <w:ind w:left="442" w:hanging="226"/>
      </w:pPr>
      <w:rPr>
        <w:rFonts w:ascii="Times New Roman" w:eastAsia="Times New Roman" w:hAnsi="Times New Roman" w:cs="Times New Roman" w:hint="default"/>
        <w:spacing w:val="-1"/>
        <w:w w:val="100"/>
        <w:sz w:val="24"/>
        <w:szCs w:val="24"/>
        <w:lang w:val="pl-PL" w:eastAsia="en-US" w:bidi="ar-SA"/>
      </w:rPr>
    </w:lvl>
    <w:lvl w:ilvl="1" w:tplc="F180470A">
      <w:numFmt w:val="bullet"/>
      <w:lvlText w:val="•"/>
      <w:lvlJc w:val="left"/>
      <w:pPr>
        <w:ind w:left="1342" w:hanging="226"/>
      </w:pPr>
      <w:rPr>
        <w:rFonts w:hint="default"/>
        <w:lang w:val="pl-PL" w:eastAsia="en-US" w:bidi="ar-SA"/>
      </w:rPr>
    </w:lvl>
    <w:lvl w:ilvl="2" w:tplc="9C7EF424">
      <w:numFmt w:val="bullet"/>
      <w:lvlText w:val="•"/>
      <w:lvlJc w:val="left"/>
      <w:pPr>
        <w:ind w:left="2245" w:hanging="226"/>
      </w:pPr>
      <w:rPr>
        <w:rFonts w:hint="default"/>
        <w:lang w:val="pl-PL" w:eastAsia="en-US" w:bidi="ar-SA"/>
      </w:rPr>
    </w:lvl>
    <w:lvl w:ilvl="3" w:tplc="90EE8C98">
      <w:numFmt w:val="bullet"/>
      <w:lvlText w:val="•"/>
      <w:lvlJc w:val="left"/>
      <w:pPr>
        <w:ind w:left="3147" w:hanging="226"/>
      </w:pPr>
      <w:rPr>
        <w:rFonts w:hint="default"/>
        <w:lang w:val="pl-PL" w:eastAsia="en-US" w:bidi="ar-SA"/>
      </w:rPr>
    </w:lvl>
    <w:lvl w:ilvl="4" w:tplc="4AB0CB7A">
      <w:numFmt w:val="bullet"/>
      <w:lvlText w:val="•"/>
      <w:lvlJc w:val="left"/>
      <w:pPr>
        <w:ind w:left="4050" w:hanging="226"/>
      </w:pPr>
      <w:rPr>
        <w:rFonts w:hint="default"/>
        <w:lang w:val="pl-PL" w:eastAsia="en-US" w:bidi="ar-SA"/>
      </w:rPr>
    </w:lvl>
    <w:lvl w:ilvl="5" w:tplc="BF48B4B2">
      <w:numFmt w:val="bullet"/>
      <w:lvlText w:val="•"/>
      <w:lvlJc w:val="left"/>
      <w:pPr>
        <w:ind w:left="4953" w:hanging="226"/>
      </w:pPr>
      <w:rPr>
        <w:rFonts w:hint="default"/>
        <w:lang w:val="pl-PL" w:eastAsia="en-US" w:bidi="ar-SA"/>
      </w:rPr>
    </w:lvl>
    <w:lvl w:ilvl="6" w:tplc="8CB4594E">
      <w:numFmt w:val="bullet"/>
      <w:lvlText w:val="•"/>
      <w:lvlJc w:val="left"/>
      <w:pPr>
        <w:ind w:left="5855" w:hanging="226"/>
      </w:pPr>
      <w:rPr>
        <w:rFonts w:hint="default"/>
        <w:lang w:val="pl-PL" w:eastAsia="en-US" w:bidi="ar-SA"/>
      </w:rPr>
    </w:lvl>
    <w:lvl w:ilvl="7" w:tplc="91EA5452">
      <w:numFmt w:val="bullet"/>
      <w:lvlText w:val="•"/>
      <w:lvlJc w:val="left"/>
      <w:pPr>
        <w:ind w:left="6758" w:hanging="226"/>
      </w:pPr>
      <w:rPr>
        <w:rFonts w:hint="default"/>
        <w:lang w:val="pl-PL" w:eastAsia="en-US" w:bidi="ar-SA"/>
      </w:rPr>
    </w:lvl>
    <w:lvl w:ilvl="8" w:tplc="2CA8772E">
      <w:numFmt w:val="bullet"/>
      <w:lvlText w:val="•"/>
      <w:lvlJc w:val="left"/>
      <w:pPr>
        <w:ind w:left="7661" w:hanging="226"/>
      </w:pPr>
      <w:rPr>
        <w:rFonts w:hint="default"/>
        <w:lang w:val="pl-PL" w:eastAsia="en-US" w:bidi="ar-SA"/>
      </w:rPr>
    </w:lvl>
  </w:abstractNum>
  <w:abstractNum w:abstractNumId="8">
    <w:nsid w:val="176835B8"/>
    <w:multiLevelType w:val="multilevel"/>
    <w:tmpl w:val="525CFE44"/>
    <w:lvl w:ilvl="0">
      <w:start w:val="13"/>
      <w:numFmt w:val="upperRoman"/>
      <w:lvlText w:val="%1"/>
      <w:lvlJc w:val="left"/>
      <w:pPr>
        <w:ind w:left="216" w:hanging="754"/>
      </w:pPr>
      <w:rPr>
        <w:rFonts w:hint="default"/>
        <w:lang w:val="pl-PL" w:eastAsia="en-US" w:bidi="ar-SA"/>
      </w:rPr>
    </w:lvl>
    <w:lvl w:ilvl="1">
      <w:start w:val="1"/>
      <w:numFmt w:val="decimal"/>
      <w:lvlText w:val="%1.%2."/>
      <w:lvlJc w:val="left"/>
      <w:pPr>
        <w:ind w:left="216" w:hanging="754"/>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754"/>
      </w:pPr>
      <w:rPr>
        <w:rFonts w:hint="default"/>
        <w:lang w:val="pl-PL" w:eastAsia="en-US" w:bidi="ar-SA"/>
      </w:rPr>
    </w:lvl>
    <w:lvl w:ilvl="3">
      <w:numFmt w:val="bullet"/>
      <w:lvlText w:val="•"/>
      <w:lvlJc w:val="left"/>
      <w:pPr>
        <w:ind w:left="2993" w:hanging="754"/>
      </w:pPr>
      <w:rPr>
        <w:rFonts w:hint="default"/>
        <w:lang w:val="pl-PL" w:eastAsia="en-US" w:bidi="ar-SA"/>
      </w:rPr>
    </w:lvl>
    <w:lvl w:ilvl="4">
      <w:numFmt w:val="bullet"/>
      <w:lvlText w:val="•"/>
      <w:lvlJc w:val="left"/>
      <w:pPr>
        <w:ind w:left="3918" w:hanging="754"/>
      </w:pPr>
      <w:rPr>
        <w:rFonts w:hint="default"/>
        <w:lang w:val="pl-PL" w:eastAsia="en-US" w:bidi="ar-SA"/>
      </w:rPr>
    </w:lvl>
    <w:lvl w:ilvl="5">
      <w:numFmt w:val="bullet"/>
      <w:lvlText w:val="•"/>
      <w:lvlJc w:val="left"/>
      <w:pPr>
        <w:ind w:left="4843" w:hanging="754"/>
      </w:pPr>
      <w:rPr>
        <w:rFonts w:hint="default"/>
        <w:lang w:val="pl-PL" w:eastAsia="en-US" w:bidi="ar-SA"/>
      </w:rPr>
    </w:lvl>
    <w:lvl w:ilvl="6">
      <w:numFmt w:val="bullet"/>
      <w:lvlText w:val="•"/>
      <w:lvlJc w:val="left"/>
      <w:pPr>
        <w:ind w:left="5767" w:hanging="754"/>
      </w:pPr>
      <w:rPr>
        <w:rFonts w:hint="default"/>
        <w:lang w:val="pl-PL" w:eastAsia="en-US" w:bidi="ar-SA"/>
      </w:rPr>
    </w:lvl>
    <w:lvl w:ilvl="7">
      <w:numFmt w:val="bullet"/>
      <w:lvlText w:val="•"/>
      <w:lvlJc w:val="left"/>
      <w:pPr>
        <w:ind w:left="6692" w:hanging="754"/>
      </w:pPr>
      <w:rPr>
        <w:rFonts w:hint="default"/>
        <w:lang w:val="pl-PL" w:eastAsia="en-US" w:bidi="ar-SA"/>
      </w:rPr>
    </w:lvl>
    <w:lvl w:ilvl="8">
      <w:numFmt w:val="bullet"/>
      <w:lvlText w:val="•"/>
      <w:lvlJc w:val="left"/>
      <w:pPr>
        <w:ind w:left="7617" w:hanging="754"/>
      </w:pPr>
      <w:rPr>
        <w:rFonts w:hint="default"/>
        <w:lang w:val="pl-PL" w:eastAsia="en-US" w:bidi="ar-SA"/>
      </w:rPr>
    </w:lvl>
  </w:abstractNum>
  <w:abstractNum w:abstractNumId="9">
    <w:nsid w:val="22316FBC"/>
    <w:multiLevelType w:val="multilevel"/>
    <w:tmpl w:val="271E0994"/>
    <w:lvl w:ilvl="0">
      <w:start w:val="24"/>
      <w:numFmt w:val="upperRoman"/>
      <w:lvlText w:val="%1"/>
      <w:lvlJc w:val="left"/>
      <w:pPr>
        <w:ind w:left="1114" w:hanging="898"/>
      </w:pPr>
      <w:rPr>
        <w:rFonts w:hint="default"/>
        <w:lang w:val="pl-PL" w:eastAsia="en-US" w:bidi="ar-SA"/>
      </w:rPr>
    </w:lvl>
    <w:lvl w:ilvl="1">
      <w:start w:val="1"/>
      <w:numFmt w:val="decimal"/>
      <w:lvlText w:val="%1.%2."/>
      <w:lvlJc w:val="left"/>
      <w:pPr>
        <w:ind w:left="1114" w:hanging="898"/>
      </w:pPr>
      <w:rPr>
        <w:rFonts w:ascii="Times New Roman" w:eastAsia="Times New Roman" w:hAnsi="Times New Roman" w:cs="Times New Roman" w:hint="default"/>
        <w:spacing w:val="-4"/>
        <w:w w:val="99"/>
        <w:sz w:val="24"/>
        <w:szCs w:val="24"/>
        <w:shd w:val="clear" w:color="auto" w:fill="FFE499"/>
        <w:lang w:val="pl-PL" w:eastAsia="en-US" w:bidi="ar-SA"/>
      </w:rPr>
    </w:lvl>
    <w:lvl w:ilvl="2">
      <w:start w:val="1"/>
      <w:numFmt w:val="decimal"/>
      <w:lvlText w:val="%1.%2.%3."/>
      <w:lvlJc w:val="left"/>
      <w:pPr>
        <w:ind w:left="216" w:hanging="1104"/>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3">
      <w:numFmt w:val="bullet"/>
      <w:lvlText w:val="•"/>
      <w:lvlJc w:val="left"/>
      <w:pPr>
        <w:ind w:left="2974" w:hanging="1104"/>
      </w:pPr>
      <w:rPr>
        <w:rFonts w:hint="default"/>
        <w:lang w:val="pl-PL" w:eastAsia="en-US" w:bidi="ar-SA"/>
      </w:rPr>
    </w:lvl>
    <w:lvl w:ilvl="4">
      <w:numFmt w:val="bullet"/>
      <w:lvlText w:val="•"/>
      <w:lvlJc w:val="left"/>
      <w:pPr>
        <w:ind w:left="3902" w:hanging="1104"/>
      </w:pPr>
      <w:rPr>
        <w:rFonts w:hint="default"/>
        <w:lang w:val="pl-PL" w:eastAsia="en-US" w:bidi="ar-SA"/>
      </w:rPr>
    </w:lvl>
    <w:lvl w:ilvl="5">
      <w:numFmt w:val="bullet"/>
      <w:lvlText w:val="•"/>
      <w:lvlJc w:val="left"/>
      <w:pPr>
        <w:ind w:left="4829" w:hanging="1104"/>
      </w:pPr>
      <w:rPr>
        <w:rFonts w:hint="default"/>
        <w:lang w:val="pl-PL" w:eastAsia="en-US" w:bidi="ar-SA"/>
      </w:rPr>
    </w:lvl>
    <w:lvl w:ilvl="6">
      <w:numFmt w:val="bullet"/>
      <w:lvlText w:val="•"/>
      <w:lvlJc w:val="left"/>
      <w:pPr>
        <w:ind w:left="5756" w:hanging="1104"/>
      </w:pPr>
      <w:rPr>
        <w:rFonts w:hint="default"/>
        <w:lang w:val="pl-PL" w:eastAsia="en-US" w:bidi="ar-SA"/>
      </w:rPr>
    </w:lvl>
    <w:lvl w:ilvl="7">
      <w:numFmt w:val="bullet"/>
      <w:lvlText w:val="•"/>
      <w:lvlJc w:val="left"/>
      <w:pPr>
        <w:ind w:left="6684" w:hanging="1104"/>
      </w:pPr>
      <w:rPr>
        <w:rFonts w:hint="default"/>
        <w:lang w:val="pl-PL" w:eastAsia="en-US" w:bidi="ar-SA"/>
      </w:rPr>
    </w:lvl>
    <w:lvl w:ilvl="8">
      <w:numFmt w:val="bullet"/>
      <w:lvlText w:val="•"/>
      <w:lvlJc w:val="left"/>
      <w:pPr>
        <w:ind w:left="7611" w:hanging="1104"/>
      </w:pPr>
      <w:rPr>
        <w:rFonts w:hint="default"/>
        <w:lang w:val="pl-PL" w:eastAsia="en-US" w:bidi="ar-SA"/>
      </w:rPr>
    </w:lvl>
  </w:abstractNum>
  <w:abstractNum w:abstractNumId="10">
    <w:nsid w:val="26D03840"/>
    <w:multiLevelType w:val="hybridMultilevel"/>
    <w:tmpl w:val="3CF84EAC"/>
    <w:lvl w:ilvl="0" w:tplc="B20C17B6">
      <w:start w:val="1"/>
      <w:numFmt w:val="lowerLetter"/>
      <w:lvlText w:val="%1."/>
      <w:lvlJc w:val="left"/>
      <w:pPr>
        <w:ind w:left="442" w:hanging="226"/>
      </w:pPr>
      <w:rPr>
        <w:rFonts w:ascii="Times New Roman" w:eastAsia="Times New Roman" w:hAnsi="Times New Roman" w:cs="Times New Roman" w:hint="default"/>
        <w:spacing w:val="-5"/>
        <w:w w:val="100"/>
        <w:sz w:val="24"/>
        <w:szCs w:val="24"/>
        <w:lang w:val="pl-PL" w:eastAsia="en-US" w:bidi="ar-SA"/>
      </w:rPr>
    </w:lvl>
    <w:lvl w:ilvl="1" w:tplc="0832C640">
      <w:numFmt w:val="bullet"/>
      <w:lvlText w:val="•"/>
      <w:lvlJc w:val="left"/>
      <w:pPr>
        <w:ind w:left="1342" w:hanging="226"/>
      </w:pPr>
      <w:rPr>
        <w:rFonts w:hint="default"/>
        <w:lang w:val="pl-PL" w:eastAsia="en-US" w:bidi="ar-SA"/>
      </w:rPr>
    </w:lvl>
    <w:lvl w:ilvl="2" w:tplc="30A0D7E8">
      <w:numFmt w:val="bullet"/>
      <w:lvlText w:val="•"/>
      <w:lvlJc w:val="left"/>
      <w:pPr>
        <w:ind w:left="2245" w:hanging="226"/>
      </w:pPr>
      <w:rPr>
        <w:rFonts w:hint="default"/>
        <w:lang w:val="pl-PL" w:eastAsia="en-US" w:bidi="ar-SA"/>
      </w:rPr>
    </w:lvl>
    <w:lvl w:ilvl="3" w:tplc="7A9C424E">
      <w:numFmt w:val="bullet"/>
      <w:lvlText w:val="•"/>
      <w:lvlJc w:val="left"/>
      <w:pPr>
        <w:ind w:left="3147" w:hanging="226"/>
      </w:pPr>
      <w:rPr>
        <w:rFonts w:hint="default"/>
        <w:lang w:val="pl-PL" w:eastAsia="en-US" w:bidi="ar-SA"/>
      </w:rPr>
    </w:lvl>
    <w:lvl w:ilvl="4" w:tplc="07080DF6">
      <w:numFmt w:val="bullet"/>
      <w:lvlText w:val="•"/>
      <w:lvlJc w:val="left"/>
      <w:pPr>
        <w:ind w:left="4050" w:hanging="226"/>
      </w:pPr>
      <w:rPr>
        <w:rFonts w:hint="default"/>
        <w:lang w:val="pl-PL" w:eastAsia="en-US" w:bidi="ar-SA"/>
      </w:rPr>
    </w:lvl>
    <w:lvl w:ilvl="5" w:tplc="0504E08E">
      <w:numFmt w:val="bullet"/>
      <w:lvlText w:val="•"/>
      <w:lvlJc w:val="left"/>
      <w:pPr>
        <w:ind w:left="4953" w:hanging="226"/>
      </w:pPr>
      <w:rPr>
        <w:rFonts w:hint="default"/>
        <w:lang w:val="pl-PL" w:eastAsia="en-US" w:bidi="ar-SA"/>
      </w:rPr>
    </w:lvl>
    <w:lvl w:ilvl="6" w:tplc="40F45576">
      <w:numFmt w:val="bullet"/>
      <w:lvlText w:val="•"/>
      <w:lvlJc w:val="left"/>
      <w:pPr>
        <w:ind w:left="5855" w:hanging="226"/>
      </w:pPr>
      <w:rPr>
        <w:rFonts w:hint="default"/>
        <w:lang w:val="pl-PL" w:eastAsia="en-US" w:bidi="ar-SA"/>
      </w:rPr>
    </w:lvl>
    <w:lvl w:ilvl="7" w:tplc="1756B9A8">
      <w:numFmt w:val="bullet"/>
      <w:lvlText w:val="•"/>
      <w:lvlJc w:val="left"/>
      <w:pPr>
        <w:ind w:left="6758" w:hanging="226"/>
      </w:pPr>
      <w:rPr>
        <w:rFonts w:hint="default"/>
        <w:lang w:val="pl-PL" w:eastAsia="en-US" w:bidi="ar-SA"/>
      </w:rPr>
    </w:lvl>
    <w:lvl w:ilvl="8" w:tplc="1994AC4C">
      <w:numFmt w:val="bullet"/>
      <w:lvlText w:val="•"/>
      <w:lvlJc w:val="left"/>
      <w:pPr>
        <w:ind w:left="7661" w:hanging="226"/>
      </w:pPr>
      <w:rPr>
        <w:rFonts w:hint="default"/>
        <w:lang w:val="pl-PL" w:eastAsia="en-US" w:bidi="ar-SA"/>
      </w:rPr>
    </w:lvl>
  </w:abstractNum>
  <w:abstractNum w:abstractNumId="11">
    <w:nsid w:val="29781612"/>
    <w:multiLevelType w:val="multilevel"/>
    <w:tmpl w:val="CED8DE84"/>
    <w:lvl w:ilvl="0">
      <w:start w:val="9"/>
      <w:numFmt w:val="upperRoman"/>
      <w:lvlText w:val="%1"/>
      <w:lvlJc w:val="left"/>
      <w:pPr>
        <w:ind w:left="216" w:hanging="648"/>
      </w:pPr>
      <w:rPr>
        <w:rFonts w:hint="default"/>
        <w:lang w:val="pl-PL" w:eastAsia="en-US" w:bidi="ar-SA"/>
      </w:rPr>
    </w:lvl>
    <w:lvl w:ilvl="1">
      <w:start w:val="1"/>
      <w:numFmt w:val="decimal"/>
      <w:lvlText w:val="%1.%2."/>
      <w:lvlJc w:val="left"/>
      <w:pPr>
        <w:ind w:left="216" w:hanging="648"/>
      </w:pPr>
      <w:rPr>
        <w:rFonts w:hint="default"/>
        <w:spacing w:val="-4"/>
        <w:w w:val="99"/>
        <w:lang w:val="pl-PL" w:eastAsia="en-US" w:bidi="ar-SA"/>
      </w:rPr>
    </w:lvl>
    <w:lvl w:ilvl="2">
      <w:start w:val="1"/>
      <w:numFmt w:val="decimal"/>
      <w:lvlText w:val="%1.%2.%3."/>
      <w:lvlJc w:val="left"/>
      <w:pPr>
        <w:ind w:left="948" w:hanging="732"/>
      </w:pPr>
      <w:rPr>
        <w:rFonts w:ascii="Times New Roman" w:eastAsia="Times New Roman" w:hAnsi="Times New Roman" w:cs="Times New Roman" w:hint="default"/>
        <w:spacing w:val="-4"/>
        <w:w w:val="99"/>
        <w:sz w:val="24"/>
        <w:szCs w:val="24"/>
        <w:shd w:val="clear" w:color="auto" w:fill="FFE499"/>
        <w:lang w:val="pl-PL" w:eastAsia="en-US" w:bidi="ar-SA"/>
      </w:rPr>
    </w:lvl>
    <w:lvl w:ilvl="3">
      <w:numFmt w:val="bullet"/>
      <w:lvlText w:val="•"/>
      <w:lvlJc w:val="left"/>
      <w:pPr>
        <w:ind w:left="2834" w:hanging="732"/>
      </w:pPr>
      <w:rPr>
        <w:rFonts w:hint="default"/>
        <w:lang w:val="pl-PL" w:eastAsia="en-US" w:bidi="ar-SA"/>
      </w:rPr>
    </w:lvl>
    <w:lvl w:ilvl="4">
      <w:numFmt w:val="bullet"/>
      <w:lvlText w:val="•"/>
      <w:lvlJc w:val="left"/>
      <w:pPr>
        <w:ind w:left="3782" w:hanging="732"/>
      </w:pPr>
      <w:rPr>
        <w:rFonts w:hint="default"/>
        <w:lang w:val="pl-PL" w:eastAsia="en-US" w:bidi="ar-SA"/>
      </w:rPr>
    </w:lvl>
    <w:lvl w:ilvl="5">
      <w:numFmt w:val="bullet"/>
      <w:lvlText w:val="•"/>
      <w:lvlJc w:val="left"/>
      <w:pPr>
        <w:ind w:left="4729" w:hanging="732"/>
      </w:pPr>
      <w:rPr>
        <w:rFonts w:hint="default"/>
        <w:lang w:val="pl-PL" w:eastAsia="en-US" w:bidi="ar-SA"/>
      </w:rPr>
    </w:lvl>
    <w:lvl w:ilvl="6">
      <w:numFmt w:val="bullet"/>
      <w:lvlText w:val="•"/>
      <w:lvlJc w:val="left"/>
      <w:pPr>
        <w:ind w:left="5676" w:hanging="732"/>
      </w:pPr>
      <w:rPr>
        <w:rFonts w:hint="default"/>
        <w:lang w:val="pl-PL" w:eastAsia="en-US" w:bidi="ar-SA"/>
      </w:rPr>
    </w:lvl>
    <w:lvl w:ilvl="7">
      <w:numFmt w:val="bullet"/>
      <w:lvlText w:val="•"/>
      <w:lvlJc w:val="left"/>
      <w:pPr>
        <w:ind w:left="6624" w:hanging="732"/>
      </w:pPr>
      <w:rPr>
        <w:rFonts w:hint="default"/>
        <w:lang w:val="pl-PL" w:eastAsia="en-US" w:bidi="ar-SA"/>
      </w:rPr>
    </w:lvl>
    <w:lvl w:ilvl="8">
      <w:numFmt w:val="bullet"/>
      <w:lvlText w:val="•"/>
      <w:lvlJc w:val="left"/>
      <w:pPr>
        <w:ind w:left="7571" w:hanging="732"/>
      </w:pPr>
      <w:rPr>
        <w:rFonts w:hint="default"/>
        <w:lang w:val="pl-PL" w:eastAsia="en-US" w:bidi="ar-SA"/>
      </w:rPr>
    </w:lvl>
  </w:abstractNum>
  <w:abstractNum w:abstractNumId="12">
    <w:nsid w:val="2B076ACB"/>
    <w:multiLevelType w:val="hybridMultilevel"/>
    <w:tmpl w:val="6AB4E602"/>
    <w:lvl w:ilvl="0" w:tplc="957AEB3C">
      <w:numFmt w:val="bullet"/>
      <w:lvlText w:val="−"/>
      <w:lvlJc w:val="left"/>
      <w:pPr>
        <w:ind w:left="499" w:hanging="284"/>
      </w:pPr>
      <w:rPr>
        <w:rFonts w:ascii="Times New Roman" w:eastAsia="Times New Roman" w:hAnsi="Times New Roman" w:cs="Times New Roman" w:hint="default"/>
        <w:spacing w:val="-5"/>
        <w:w w:val="99"/>
        <w:sz w:val="24"/>
        <w:szCs w:val="24"/>
        <w:lang w:val="pl-PL" w:eastAsia="en-US" w:bidi="ar-SA"/>
      </w:rPr>
    </w:lvl>
    <w:lvl w:ilvl="1" w:tplc="FB1CF418">
      <w:numFmt w:val="bullet"/>
      <w:lvlText w:val="–"/>
      <w:lvlJc w:val="left"/>
      <w:pPr>
        <w:ind w:left="216" w:hanging="180"/>
      </w:pPr>
      <w:rPr>
        <w:rFonts w:ascii="Times New Roman" w:eastAsia="Times New Roman" w:hAnsi="Times New Roman" w:cs="Times New Roman" w:hint="default"/>
        <w:spacing w:val="-5"/>
        <w:w w:val="100"/>
        <w:sz w:val="24"/>
        <w:szCs w:val="24"/>
        <w:lang w:val="pl-PL" w:eastAsia="en-US" w:bidi="ar-SA"/>
      </w:rPr>
    </w:lvl>
    <w:lvl w:ilvl="2" w:tplc="C71C3320">
      <w:numFmt w:val="bullet"/>
      <w:lvlText w:val="•"/>
      <w:lvlJc w:val="left"/>
      <w:pPr>
        <w:ind w:left="1496" w:hanging="180"/>
      </w:pPr>
      <w:rPr>
        <w:rFonts w:hint="default"/>
        <w:lang w:val="pl-PL" w:eastAsia="en-US" w:bidi="ar-SA"/>
      </w:rPr>
    </w:lvl>
    <w:lvl w:ilvl="3" w:tplc="D368E772">
      <w:numFmt w:val="bullet"/>
      <w:lvlText w:val="•"/>
      <w:lvlJc w:val="left"/>
      <w:pPr>
        <w:ind w:left="2492" w:hanging="180"/>
      </w:pPr>
      <w:rPr>
        <w:rFonts w:hint="default"/>
        <w:lang w:val="pl-PL" w:eastAsia="en-US" w:bidi="ar-SA"/>
      </w:rPr>
    </w:lvl>
    <w:lvl w:ilvl="4" w:tplc="9C46970A">
      <w:numFmt w:val="bullet"/>
      <w:lvlText w:val="•"/>
      <w:lvlJc w:val="left"/>
      <w:pPr>
        <w:ind w:left="3488" w:hanging="180"/>
      </w:pPr>
      <w:rPr>
        <w:rFonts w:hint="default"/>
        <w:lang w:val="pl-PL" w:eastAsia="en-US" w:bidi="ar-SA"/>
      </w:rPr>
    </w:lvl>
    <w:lvl w:ilvl="5" w:tplc="E8F6C946">
      <w:numFmt w:val="bullet"/>
      <w:lvlText w:val="•"/>
      <w:lvlJc w:val="left"/>
      <w:pPr>
        <w:ind w:left="4485" w:hanging="180"/>
      </w:pPr>
      <w:rPr>
        <w:rFonts w:hint="default"/>
        <w:lang w:val="pl-PL" w:eastAsia="en-US" w:bidi="ar-SA"/>
      </w:rPr>
    </w:lvl>
    <w:lvl w:ilvl="6" w:tplc="0D1E9BBA">
      <w:numFmt w:val="bullet"/>
      <w:lvlText w:val="•"/>
      <w:lvlJc w:val="left"/>
      <w:pPr>
        <w:ind w:left="5481" w:hanging="180"/>
      </w:pPr>
      <w:rPr>
        <w:rFonts w:hint="default"/>
        <w:lang w:val="pl-PL" w:eastAsia="en-US" w:bidi="ar-SA"/>
      </w:rPr>
    </w:lvl>
    <w:lvl w:ilvl="7" w:tplc="D66CA416">
      <w:numFmt w:val="bullet"/>
      <w:lvlText w:val="•"/>
      <w:lvlJc w:val="left"/>
      <w:pPr>
        <w:ind w:left="6477" w:hanging="180"/>
      </w:pPr>
      <w:rPr>
        <w:rFonts w:hint="default"/>
        <w:lang w:val="pl-PL" w:eastAsia="en-US" w:bidi="ar-SA"/>
      </w:rPr>
    </w:lvl>
    <w:lvl w:ilvl="8" w:tplc="740C5DDA">
      <w:numFmt w:val="bullet"/>
      <w:lvlText w:val="•"/>
      <w:lvlJc w:val="left"/>
      <w:pPr>
        <w:ind w:left="7473" w:hanging="180"/>
      </w:pPr>
      <w:rPr>
        <w:rFonts w:hint="default"/>
        <w:lang w:val="pl-PL" w:eastAsia="en-US" w:bidi="ar-SA"/>
      </w:rPr>
    </w:lvl>
  </w:abstractNum>
  <w:abstractNum w:abstractNumId="13">
    <w:nsid w:val="33AF0D71"/>
    <w:multiLevelType w:val="multilevel"/>
    <w:tmpl w:val="F5DA5762"/>
    <w:lvl w:ilvl="0">
      <w:start w:val="23"/>
      <w:numFmt w:val="upperRoman"/>
      <w:lvlText w:val="%1"/>
      <w:lvlJc w:val="left"/>
      <w:pPr>
        <w:ind w:left="216" w:hanging="912"/>
      </w:pPr>
      <w:rPr>
        <w:rFonts w:hint="default"/>
        <w:lang w:val="pl-PL" w:eastAsia="en-US" w:bidi="ar-SA"/>
      </w:rPr>
    </w:lvl>
    <w:lvl w:ilvl="1">
      <w:start w:val="1"/>
      <w:numFmt w:val="decimal"/>
      <w:lvlText w:val="%1.%2."/>
      <w:lvlJc w:val="left"/>
      <w:pPr>
        <w:ind w:left="216" w:hanging="912"/>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912"/>
      </w:pPr>
      <w:rPr>
        <w:rFonts w:hint="default"/>
        <w:lang w:val="pl-PL" w:eastAsia="en-US" w:bidi="ar-SA"/>
      </w:rPr>
    </w:lvl>
    <w:lvl w:ilvl="3">
      <w:numFmt w:val="bullet"/>
      <w:lvlText w:val="•"/>
      <w:lvlJc w:val="left"/>
      <w:pPr>
        <w:ind w:left="2993" w:hanging="912"/>
      </w:pPr>
      <w:rPr>
        <w:rFonts w:hint="default"/>
        <w:lang w:val="pl-PL" w:eastAsia="en-US" w:bidi="ar-SA"/>
      </w:rPr>
    </w:lvl>
    <w:lvl w:ilvl="4">
      <w:numFmt w:val="bullet"/>
      <w:lvlText w:val="•"/>
      <w:lvlJc w:val="left"/>
      <w:pPr>
        <w:ind w:left="3918" w:hanging="912"/>
      </w:pPr>
      <w:rPr>
        <w:rFonts w:hint="default"/>
        <w:lang w:val="pl-PL" w:eastAsia="en-US" w:bidi="ar-SA"/>
      </w:rPr>
    </w:lvl>
    <w:lvl w:ilvl="5">
      <w:numFmt w:val="bullet"/>
      <w:lvlText w:val="•"/>
      <w:lvlJc w:val="left"/>
      <w:pPr>
        <w:ind w:left="4843" w:hanging="912"/>
      </w:pPr>
      <w:rPr>
        <w:rFonts w:hint="default"/>
        <w:lang w:val="pl-PL" w:eastAsia="en-US" w:bidi="ar-SA"/>
      </w:rPr>
    </w:lvl>
    <w:lvl w:ilvl="6">
      <w:numFmt w:val="bullet"/>
      <w:lvlText w:val="•"/>
      <w:lvlJc w:val="left"/>
      <w:pPr>
        <w:ind w:left="5767" w:hanging="912"/>
      </w:pPr>
      <w:rPr>
        <w:rFonts w:hint="default"/>
        <w:lang w:val="pl-PL" w:eastAsia="en-US" w:bidi="ar-SA"/>
      </w:rPr>
    </w:lvl>
    <w:lvl w:ilvl="7">
      <w:numFmt w:val="bullet"/>
      <w:lvlText w:val="•"/>
      <w:lvlJc w:val="left"/>
      <w:pPr>
        <w:ind w:left="6692" w:hanging="912"/>
      </w:pPr>
      <w:rPr>
        <w:rFonts w:hint="default"/>
        <w:lang w:val="pl-PL" w:eastAsia="en-US" w:bidi="ar-SA"/>
      </w:rPr>
    </w:lvl>
    <w:lvl w:ilvl="8">
      <w:numFmt w:val="bullet"/>
      <w:lvlText w:val="•"/>
      <w:lvlJc w:val="left"/>
      <w:pPr>
        <w:ind w:left="7617" w:hanging="912"/>
      </w:pPr>
      <w:rPr>
        <w:rFonts w:hint="default"/>
        <w:lang w:val="pl-PL" w:eastAsia="en-US" w:bidi="ar-SA"/>
      </w:rPr>
    </w:lvl>
  </w:abstractNum>
  <w:abstractNum w:abstractNumId="14">
    <w:nsid w:val="3F247F28"/>
    <w:multiLevelType w:val="multilevel"/>
    <w:tmpl w:val="B518D824"/>
    <w:lvl w:ilvl="0">
      <w:start w:val="19"/>
      <w:numFmt w:val="upperRoman"/>
      <w:lvlText w:val="%1"/>
      <w:lvlJc w:val="left"/>
      <w:pPr>
        <w:ind w:left="216" w:hanging="740"/>
      </w:pPr>
      <w:rPr>
        <w:rFonts w:hint="default"/>
        <w:lang w:val="pl-PL" w:eastAsia="en-US" w:bidi="ar-SA"/>
      </w:rPr>
    </w:lvl>
    <w:lvl w:ilvl="1">
      <w:start w:val="1"/>
      <w:numFmt w:val="decimal"/>
      <w:lvlText w:val="%1.%2."/>
      <w:lvlJc w:val="left"/>
      <w:pPr>
        <w:ind w:left="216" w:hanging="740"/>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740"/>
      </w:pPr>
      <w:rPr>
        <w:rFonts w:hint="default"/>
        <w:lang w:val="pl-PL" w:eastAsia="en-US" w:bidi="ar-SA"/>
      </w:rPr>
    </w:lvl>
    <w:lvl w:ilvl="3">
      <w:numFmt w:val="bullet"/>
      <w:lvlText w:val="•"/>
      <w:lvlJc w:val="left"/>
      <w:pPr>
        <w:ind w:left="2993" w:hanging="740"/>
      </w:pPr>
      <w:rPr>
        <w:rFonts w:hint="default"/>
        <w:lang w:val="pl-PL" w:eastAsia="en-US" w:bidi="ar-SA"/>
      </w:rPr>
    </w:lvl>
    <w:lvl w:ilvl="4">
      <w:numFmt w:val="bullet"/>
      <w:lvlText w:val="•"/>
      <w:lvlJc w:val="left"/>
      <w:pPr>
        <w:ind w:left="3918" w:hanging="740"/>
      </w:pPr>
      <w:rPr>
        <w:rFonts w:hint="default"/>
        <w:lang w:val="pl-PL" w:eastAsia="en-US" w:bidi="ar-SA"/>
      </w:rPr>
    </w:lvl>
    <w:lvl w:ilvl="5">
      <w:numFmt w:val="bullet"/>
      <w:lvlText w:val="•"/>
      <w:lvlJc w:val="left"/>
      <w:pPr>
        <w:ind w:left="4843" w:hanging="740"/>
      </w:pPr>
      <w:rPr>
        <w:rFonts w:hint="default"/>
        <w:lang w:val="pl-PL" w:eastAsia="en-US" w:bidi="ar-SA"/>
      </w:rPr>
    </w:lvl>
    <w:lvl w:ilvl="6">
      <w:numFmt w:val="bullet"/>
      <w:lvlText w:val="•"/>
      <w:lvlJc w:val="left"/>
      <w:pPr>
        <w:ind w:left="5767" w:hanging="740"/>
      </w:pPr>
      <w:rPr>
        <w:rFonts w:hint="default"/>
        <w:lang w:val="pl-PL" w:eastAsia="en-US" w:bidi="ar-SA"/>
      </w:rPr>
    </w:lvl>
    <w:lvl w:ilvl="7">
      <w:numFmt w:val="bullet"/>
      <w:lvlText w:val="•"/>
      <w:lvlJc w:val="left"/>
      <w:pPr>
        <w:ind w:left="6692" w:hanging="740"/>
      </w:pPr>
      <w:rPr>
        <w:rFonts w:hint="default"/>
        <w:lang w:val="pl-PL" w:eastAsia="en-US" w:bidi="ar-SA"/>
      </w:rPr>
    </w:lvl>
    <w:lvl w:ilvl="8">
      <w:numFmt w:val="bullet"/>
      <w:lvlText w:val="•"/>
      <w:lvlJc w:val="left"/>
      <w:pPr>
        <w:ind w:left="7617" w:hanging="740"/>
      </w:pPr>
      <w:rPr>
        <w:rFonts w:hint="default"/>
        <w:lang w:val="pl-PL" w:eastAsia="en-US" w:bidi="ar-SA"/>
      </w:rPr>
    </w:lvl>
  </w:abstractNum>
  <w:abstractNum w:abstractNumId="15">
    <w:nsid w:val="3F6B2281"/>
    <w:multiLevelType w:val="multilevel"/>
    <w:tmpl w:val="5CEE7600"/>
    <w:lvl w:ilvl="0">
      <w:start w:val="10"/>
      <w:numFmt w:val="upperRoman"/>
      <w:lvlText w:val="%1"/>
      <w:lvlJc w:val="left"/>
      <w:pPr>
        <w:ind w:left="691" w:hanging="504"/>
      </w:pPr>
      <w:rPr>
        <w:rFonts w:hint="default"/>
        <w:lang w:val="pl-PL" w:eastAsia="en-US" w:bidi="ar-SA"/>
      </w:rPr>
    </w:lvl>
    <w:lvl w:ilvl="1">
      <w:start w:val="3"/>
      <w:numFmt w:val="decimal"/>
      <w:lvlText w:val="%1.%2."/>
      <w:lvlJc w:val="left"/>
      <w:pPr>
        <w:ind w:left="691" w:hanging="504"/>
      </w:pPr>
      <w:rPr>
        <w:rFonts w:ascii="Times New Roman" w:eastAsia="Times New Roman" w:hAnsi="Times New Roman" w:cs="Times New Roman" w:hint="default"/>
        <w:w w:val="99"/>
        <w:sz w:val="24"/>
        <w:szCs w:val="24"/>
        <w:shd w:val="clear" w:color="auto" w:fill="FFE499"/>
        <w:lang w:val="pl-PL" w:eastAsia="en-US" w:bidi="ar-SA"/>
      </w:rPr>
    </w:lvl>
    <w:lvl w:ilvl="2">
      <w:start w:val="1"/>
      <w:numFmt w:val="decimal"/>
      <w:lvlText w:val="%1.%2.%3."/>
      <w:lvlJc w:val="left"/>
      <w:pPr>
        <w:ind w:left="216" w:hanging="754"/>
      </w:pPr>
      <w:rPr>
        <w:rFonts w:ascii="Times New Roman" w:eastAsia="Times New Roman" w:hAnsi="Times New Roman" w:cs="Times New Roman" w:hint="default"/>
        <w:color w:val="FFFFFF"/>
        <w:w w:val="99"/>
        <w:sz w:val="24"/>
        <w:szCs w:val="24"/>
        <w:shd w:val="clear" w:color="auto" w:fill="767070"/>
        <w:lang w:val="pl-PL" w:eastAsia="en-US" w:bidi="ar-SA"/>
      </w:rPr>
    </w:lvl>
    <w:lvl w:ilvl="3">
      <w:numFmt w:val="bullet"/>
      <w:lvlText w:val="•"/>
      <w:lvlJc w:val="left"/>
      <w:pPr>
        <w:ind w:left="2648" w:hanging="754"/>
      </w:pPr>
      <w:rPr>
        <w:rFonts w:hint="default"/>
        <w:lang w:val="pl-PL" w:eastAsia="en-US" w:bidi="ar-SA"/>
      </w:rPr>
    </w:lvl>
    <w:lvl w:ilvl="4">
      <w:numFmt w:val="bullet"/>
      <w:lvlText w:val="•"/>
      <w:lvlJc w:val="left"/>
      <w:pPr>
        <w:ind w:left="3622" w:hanging="754"/>
      </w:pPr>
      <w:rPr>
        <w:rFonts w:hint="default"/>
        <w:lang w:val="pl-PL" w:eastAsia="en-US" w:bidi="ar-SA"/>
      </w:rPr>
    </w:lvl>
    <w:lvl w:ilvl="5">
      <w:numFmt w:val="bullet"/>
      <w:lvlText w:val="•"/>
      <w:lvlJc w:val="left"/>
      <w:pPr>
        <w:ind w:left="4596" w:hanging="754"/>
      </w:pPr>
      <w:rPr>
        <w:rFonts w:hint="default"/>
        <w:lang w:val="pl-PL" w:eastAsia="en-US" w:bidi="ar-SA"/>
      </w:rPr>
    </w:lvl>
    <w:lvl w:ilvl="6">
      <w:numFmt w:val="bullet"/>
      <w:lvlText w:val="•"/>
      <w:lvlJc w:val="left"/>
      <w:pPr>
        <w:ind w:left="5570" w:hanging="754"/>
      </w:pPr>
      <w:rPr>
        <w:rFonts w:hint="default"/>
        <w:lang w:val="pl-PL" w:eastAsia="en-US" w:bidi="ar-SA"/>
      </w:rPr>
    </w:lvl>
    <w:lvl w:ilvl="7">
      <w:numFmt w:val="bullet"/>
      <w:lvlText w:val="•"/>
      <w:lvlJc w:val="left"/>
      <w:pPr>
        <w:ind w:left="6544" w:hanging="754"/>
      </w:pPr>
      <w:rPr>
        <w:rFonts w:hint="default"/>
        <w:lang w:val="pl-PL" w:eastAsia="en-US" w:bidi="ar-SA"/>
      </w:rPr>
    </w:lvl>
    <w:lvl w:ilvl="8">
      <w:numFmt w:val="bullet"/>
      <w:lvlText w:val="•"/>
      <w:lvlJc w:val="left"/>
      <w:pPr>
        <w:ind w:left="7518" w:hanging="754"/>
      </w:pPr>
      <w:rPr>
        <w:rFonts w:hint="default"/>
        <w:lang w:val="pl-PL" w:eastAsia="en-US" w:bidi="ar-SA"/>
      </w:rPr>
    </w:lvl>
  </w:abstractNum>
  <w:abstractNum w:abstractNumId="16">
    <w:nsid w:val="3FD520ED"/>
    <w:multiLevelType w:val="multilevel"/>
    <w:tmpl w:val="3D2897F0"/>
    <w:lvl w:ilvl="0">
      <w:start w:val="21"/>
      <w:numFmt w:val="upperRoman"/>
      <w:lvlText w:val="%1"/>
      <w:lvlJc w:val="left"/>
      <w:pPr>
        <w:ind w:left="216" w:hanging="816"/>
      </w:pPr>
      <w:rPr>
        <w:rFonts w:hint="default"/>
        <w:lang w:val="pl-PL" w:eastAsia="en-US" w:bidi="ar-SA"/>
      </w:rPr>
    </w:lvl>
    <w:lvl w:ilvl="1">
      <w:start w:val="1"/>
      <w:numFmt w:val="decimal"/>
      <w:lvlText w:val="%1.%2."/>
      <w:lvlJc w:val="left"/>
      <w:pPr>
        <w:ind w:left="216" w:hanging="816"/>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16"/>
      </w:pPr>
      <w:rPr>
        <w:rFonts w:hint="default"/>
        <w:lang w:val="pl-PL" w:eastAsia="en-US" w:bidi="ar-SA"/>
      </w:rPr>
    </w:lvl>
    <w:lvl w:ilvl="3">
      <w:numFmt w:val="bullet"/>
      <w:lvlText w:val="•"/>
      <w:lvlJc w:val="left"/>
      <w:pPr>
        <w:ind w:left="2993" w:hanging="816"/>
      </w:pPr>
      <w:rPr>
        <w:rFonts w:hint="default"/>
        <w:lang w:val="pl-PL" w:eastAsia="en-US" w:bidi="ar-SA"/>
      </w:rPr>
    </w:lvl>
    <w:lvl w:ilvl="4">
      <w:numFmt w:val="bullet"/>
      <w:lvlText w:val="•"/>
      <w:lvlJc w:val="left"/>
      <w:pPr>
        <w:ind w:left="3918" w:hanging="816"/>
      </w:pPr>
      <w:rPr>
        <w:rFonts w:hint="default"/>
        <w:lang w:val="pl-PL" w:eastAsia="en-US" w:bidi="ar-SA"/>
      </w:rPr>
    </w:lvl>
    <w:lvl w:ilvl="5">
      <w:numFmt w:val="bullet"/>
      <w:lvlText w:val="•"/>
      <w:lvlJc w:val="left"/>
      <w:pPr>
        <w:ind w:left="4843" w:hanging="816"/>
      </w:pPr>
      <w:rPr>
        <w:rFonts w:hint="default"/>
        <w:lang w:val="pl-PL" w:eastAsia="en-US" w:bidi="ar-SA"/>
      </w:rPr>
    </w:lvl>
    <w:lvl w:ilvl="6">
      <w:numFmt w:val="bullet"/>
      <w:lvlText w:val="•"/>
      <w:lvlJc w:val="left"/>
      <w:pPr>
        <w:ind w:left="5767" w:hanging="816"/>
      </w:pPr>
      <w:rPr>
        <w:rFonts w:hint="default"/>
        <w:lang w:val="pl-PL" w:eastAsia="en-US" w:bidi="ar-SA"/>
      </w:rPr>
    </w:lvl>
    <w:lvl w:ilvl="7">
      <w:numFmt w:val="bullet"/>
      <w:lvlText w:val="•"/>
      <w:lvlJc w:val="left"/>
      <w:pPr>
        <w:ind w:left="6692" w:hanging="816"/>
      </w:pPr>
      <w:rPr>
        <w:rFonts w:hint="default"/>
        <w:lang w:val="pl-PL" w:eastAsia="en-US" w:bidi="ar-SA"/>
      </w:rPr>
    </w:lvl>
    <w:lvl w:ilvl="8">
      <w:numFmt w:val="bullet"/>
      <w:lvlText w:val="•"/>
      <w:lvlJc w:val="left"/>
      <w:pPr>
        <w:ind w:left="7617" w:hanging="816"/>
      </w:pPr>
      <w:rPr>
        <w:rFonts w:hint="default"/>
        <w:lang w:val="pl-PL" w:eastAsia="en-US" w:bidi="ar-SA"/>
      </w:rPr>
    </w:lvl>
  </w:abstractNum>
  <w:abstractNum w:abstractNumId="17">
    <w:nsid w:val="40720E82"/>
    <w:multiLevelType w:val="multilevel"/>
    <w:tmpl w:val="80CA5F24"/>
    <w:lvl w:ilvl="0">
      <w:start w:val="17"/>
      <w:numFmt w:val="upperRoman"/>
      <w:lvlText w:val="%1"/>
      <w:lvlJc w:val="left"/>
      <w:pPr>
        <w:ind w:left="216" w:hanging="872"/>
      </w:pPr>
      <w:rPr>
        <w:rFonts w:hint="default"/>
        <w:lang w:val="pl-PL" w:eastAsia="en-US" w:bidi="ar-SA"/>
      </w:rPr>
    </w:lvl>
    <w:lvl w:ilvl="1">
      <w:start w:val="1"/>
      <w:numFmt w:val="decimal"/>
      <w:lvlText w:val="%1.%2."/>
      <w:lvlJc w:val="left"/>
      <w:pPr>
        <w:ind w:left="216" w:hanging="872"/>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72"/>
      </w:pPr>
      <w:rPr>
        <w:rFonts w:hint="default"/>
        <w:lang w:val="pl-PL" w:eastAsia="en-US" w:bidi="ar-SA"/>
      </w:rPr>
    </w:lvl>
    <w:lvl w:ilvl="3">
      <w:numFmt w:val="bullet"/>
      <w:lvlText w:val="•"/>
      <w:lvlJc w:val="left"/>
      <w:pPr>
        <w:ind w:left="2993" w:hanging="872"/>
      </w:pPr>
      <w:rPr>
        <w:rFonts w:hint="default"/>
        <w:lang w:val="pl-PL" w:eastAsia="en-US" w:bidi="ar-SA"/>
      </w:rPr>
    </w:lvl>
    <w:lvl w:ilvl="4">
      <w:numFmt w:val="bullet"/>
      <w:lvlText w:val="•"/>
      <w:lvlJc w:val="left"/>
      <w:pPr>
        <w:ind w:left="3918" w:hanging="872"/>
      </w:pPr>
      <w:rPr>
        <w:rFonts w:hint="default"/>
        <w:lang w:val="pl-PL" w:eastAsia="en-US" w:bidi="ar-SA"/>
      </w:rPr>
    </w:lvl>
    <w:lvl w:ilvl="5">
      <w:numFmt w:val="bullet"/>
      <w:lvlText w:val="•"/>
      <w:lvlJc w:val="left"/>
      <w:pPr>
        <w:ind w:left="4843" w:hanging="872"/>
      </w:pPr>
      <w:rPr>
        <w:rFonts w:hint="default"/>
        <w:lang w:val="pl-PL" w:eastAsia="en-US" w:bidi="ar-SA"/>
      </w:rPr>
    </w:lvl>
    <w:lvl w:ilvl="6">
      <w:numFmt w:val="bullet"/>
      <w:lvlText w:val="•"/>
      <w:lvlJc w:val="left"/>
      <w:pPr>
        <w:ind w:left="5767" w:hanging="872"/>
      </w:pPr>
      <w:rPr>
        <w:rFonts w:hint="default"/>
        <w:lang w:val="pl-PL" w:eastAsia="en-US" w:bidi="ar-SA"/>
      </w:rPr>
    </w:lvl>
    <w:lvl w:ilvl="7">
      <w:numFmt w:val="bullet"/>
      <w:lvlText w:val="•"/>
      <w:lvlJc w:val="left"/>
      <w:pPr>
        <w:ind w:left="6692" w:hanging="872"/>
      </w:pPr>
      <w:rPr>
        <w:rFonts w:hint="default"/>
        <w:lang w:val="pl-PL" w:eastAsia="en-US" w:bidi="ar-SA"/>
      </w:rPr>
    </w:lvl>
    <w:lvl w:ilvl="8">
      <w:numFmt w:val="bullet"/>
      <w:lvlText w:val="•"/>
      <w:lvlJc w:val="left"/>
      <w:pPr>
        <w:ind w:left="7617" w:hanging="872"/>
      </w:pPr>
      <w:rPr>
        <w:rFonts w:hint="default"/>
        <w:lang w:val="pl-PL" w:eastAsia="en-US" w:bidi="ar-SA"/>
      </w:rPr>
    </w:lvl>
  </w:abstractNum>
  <w:abstractNum w:abstractNumId="18">
    <w:nsid w:val="42F56B74"/>
    <w:multiLevelType w:val="multilevel"/>
    <w:tmpl w:val="57468A8A"/>
    <w:lvl w:ilvl="0">
      <w:start w:val="9"/>
      <w:numFmt w:val="upperRoman"/>
      <w:lvlText w:val="%1"/>
      <w:lvlJc w:val="left"/>
      <w:pPr>
        <w:ind w:left="948" w:hanging="761"/>
      </w:pPr>
      <w:rPr>
        <w:rFonts w:hint="default"/>
        <w:lang w:val="pl-PL" w:eastAsia="en-US" w:bidi="ar-SA"/>
      </w:rPr>
    </w:lvl>
    <w:lvl w:ilvl="1">
      <w:start w:val="3"/>
      <w:numFmt w:val="decimal"/>
      <w:lvlText w:val="%1.%2"/>
      <w:lvlJc w:val="left"/>
      <w:pPr>
        <w:ind w:left="948" w:hanging="761"/>
      </w:pPr>
      <w:rPr>
        <w:rFonts w:hint="default"/>
        <w:lang w:val="pl-PL" w:eastAsia="en-US" w:bidi="ar-SA"/>
      </w:rPr>
    </w:lvl>
    <w:lvl w:ilvl="2">
      <w:start w:val="3"/>
      <w:numFmt w:val="decimal"/>
      <w:lvlText w:val="%1.%2.%3."/>
      <w:lvlJc w:val="left"/>
      <w:pPr>
        <w:ind w:left="948" w:hanging="761"/>
      </w:pPr>
      <w:rPr>
        <w:rFonts w:ascii="Times New Roman" w:eastAsia="Times New Roman" w:hAnsi="Times New Roman" w:cs="Times New Roman" w:hint="default"/>
        <w:spacing w:val="-5"/>
        <w:w w:val="99"/>
        <w:sz w:val="24"/>
        <w:szCs w:val="24"/>
        <w:shd w:val="clear" w:color="auto" w:fill="FFE499"/>
        <w:lang w:val="pl-PL" w:eastAsia="en-US" w:bidi="ar-SA"/>
      </w:rPr>
    </w:lvl>
    <w:lvl w:ilvl="3">
      <w:numFmt w:val="bullet"/>
      <w:lvlText w:val="•"/>
      <w:lvlJc w:val="left"/>
      <w:pPr>
        <w:ind w:left="3497" w:hanging="761"/>
      </w:pPr>
      <w:rPr>
        <w:rFonts w:hint="default"/>
        <w:lang w:val="pl-PL" w:eastAsia="en-US" w:bidi="ar-SA"/>
      </w:rPr>
    </w:lvl>
    <w:lvl w:ilvl="4">
      <w:numFmt w:val="bullet"/>
      <w:lvlText w:val="•"/>
      <w:lvlJc w:val="left"/>
      <w:pPr>
        <w:ind w:left="4350" w:hanging="761"/>
      </w:pPr>
      <w:rPr>
        <w:rFonts w:hint="default"/>
        <w:lang w:val="pl-PL" w:eastAsia="en-US" w:bidi="ar-SA"/>
      </w:rPr>
    </w:lvl>
    <w:lvl w:ilvl="5">
      <w:numFmt w:val="bullet"/>
      <w:lvlText w:val="•"/>
      <w:lvlJc w:val="left"/>
      <w:pPr>
        <w:ind w:left="5203" w:hanging="761"/>
      </w:pPr>
      <w:rPr>
        <w:rFonts w:hint="default"/>
        <w:lang w:val="pl-PL" w:eastAsia="en-US" w:bidi="ar-SA"/>
      </w:rPr>
    </w:lvl>
    <w:lvl w:ilvl="6">
      <w:numFmt w:val="bullet"/>
      <w:lvlText w:val="•"/>
      <w:lvlJc w:val="left"/>
      <w:pPr>
        <w:ind w:left="6055" w:hanging="761"/>
      </w:pPr>
      <w:rPr>
        <w:rFonts w:hint="default"/>
        <w:lang w:val="pl-PL" w:eastAsia="en-US" w:bidi="ar-SA"/>
      </w:rPr>
    </w:lvl>
    <w:lvl w:ilvl="7">
      <w:numFmt w:val="bullet"/>
      <w:lvlText w:val="•"/>
      <w:lvlJc w:val="left"/>
      <w:pPr>
        <w:ind w:left="6908" w:hanging="761"/>
      </w:pPr>
      <w:rPr>
        <w:rFonts w:hint="default"/>
        <w:lang w:val="pl-PL" w:eastAsia="en-US" w:bidi="ar-SA"/>
      </w:rPr>
    </w:lvl>
    <w:lvl w:ilvl="8">
      <w:numFmt w:val="bullet"/>
      <w:lvlText w:val="•"/>
      <w:lvlJc w:val="left"/>
      <w:pPr>
        <w:ind w:left="7761" w:hanging="761"/>
      </w:pPr>
      <w:rPr>
        <w:rFonts w:hint="default"/>
        <w:lang w:val="pl-PL" w:eastAsia="en-US" w:bidi="ar-SA"/>
      </w:rPr>
    </w:lvl>
  </w:abstractNum>
  <w:abstractNum w:abstractNumId="19">
    <w:nsid w:val="44C736EE"/>
    <w:multiLevelType w:val="multilevel"/>
    <w:tmpl w:val="3184DFB2"/>
    <w:lvl w:ilvl="0">
      <w:start w:val="18"/>
      <w:numFmt w:val="upperRoman"/>
      <w:lvlText w:val="%1"/>
      <w:lvlJc w:val="left"/>
      <w:pPr>
        <w:ind w:left="1102" w:hanging="886"/>
      </w:pPr>
      <w:rPr>
        <w:rFonts w:hint="default"/>
        <w:lang w:val="pl-PL" w:eastAsia="en-US" w:bidi="ar-SA"/>
      </w:rPr>
    </w:lvl>
    <w:lvl w:ilvl="1">
      <w:start w:val="1"/>
      <w:numFmt w:val="decimal"/>
      <w:lvlText w:val="%1.%2."/>
      <w:lvlJc w:val="left"/>
      <w:pPr>
        <w:ind w:left="1102" w:hanging="886"/>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2">
      <w:numFmt w:val="bullet"/>
      <w:lvlText w:val="•"/>
      <w:lvlJc w:val="left"/>
      <w:pPr>
        <w:ind w:left="2773" w:hanging="886"/>
      </w:pPr>
      <w:rPr>
        <w:rFonts w:hint="default"/>
        <w:lang w:val="pl-PL" w:eastAsia="en-US" w:bidi="ar-SA"/>
      </w:rPr>
    </w:lvl>
    <w:lvl w:ilvl="3">
      <w:numFmt w:val="bullet"/>
      <w:lvlText w:val="•"/>
      <w:lvlJc w:val="left"/>
      <w:pPr>
        <w:ind w:left="3609" w:hanging="886"/>
      </w:pPr>
      <w:rPr>
        <w:rFonts w:hint="default"/>
        <w:lang w:val="pl-PL" w:eastAsia="en-US" w:bidi="ar-SA"/>
      </w:rPr>
    </w:lvl>
    <w:lvl w:ilvl="4">
      <w:numFmt w:val="bullet"/>
      <w:lvlText w:val="•"/>
      <w:lvlJc w:val="left"/>
      <w:pPr>
        <w:ind w:left="4446" w:hanging="886"/>
      </w:pPr>
      <w:rPr>
        <w:rFonts w:hint="default"/>
        <w:lang w:val="pl-PL" w:eastAsia="en-US" w:bidi="ar-SA"/>
      </w:rPr>
    </w:lvl>
    <w:lvl w:ilvl="5">
      <w:numFmt w:val="bullet"/>
      <w:lvlText w:val="•"/>
      <w:lvlJc w:val="left"/>
      <w:pPr>
        <w:ind w:left="5283" w:hanging="886"/>
      </w:pPr>
      <w:rPr>
        <w:rFonts w:hint="default"/>
        <w:lang w:val="pl-PL" w:eastAsia="en-US" w:bidi="ar-SA"/>
      </w:rPr>
    </w:lvl>
    <w:lvl w:ilvl="6">
      <w:numFmt w:val="bullet"/>
      <w:lvlText w:val="•"/>
      <w:lvlJc w:val="left"/>
      <w:pPr>
        <w:ind w:left="6119" w:hanging="886"/>
      </w:pPr>
      <w:rPr>
        <w:rFonts w:hint="default"/>
        <w:lang w:val="pl-PL" w:eastAsia="en-US" w:bidi="ar-SA"/>
      </w:rPr>
    </w:lvl>
    <w:lvl w:ilvl="7">
      <w:numFmt w:val="bullet"/>
      <w:lvlText w:val="•"/>
      <w:lvlJc w:val="left"/>
      <w:pPr>
        <w:ind w:left="6956" w:hanging="886"/>
      </w:pPr>
      <w:rPr>
        <w:rFonts w:hint="default"/>
        <w:lang w:val="pl-PL" w:eastAsia="en-US" w:bidi="ar-SA"/>
      </w:rPr>
    </w:lvl>
    <w:lvl w:ilvl="8">
      <w:numFmt w:val="bullet"/>
      <w:lvlText w:val="•"/>
      <w:lvlJc w:val="left"/>
      <w:pPr>
        <w:ind w:left="7793" w:hanging="886"/>
      </w:pPr>
      <w:rPr>
        <w:rFonts w:hint="default"/>
        <w:lang w:val="pl-PL" w:eastAsia="en-US" w:bidi="ar-SA"/>
      </w:rPr>
    </w:lvl>
  </w:abstractNum>
  <w:abstractNum w:abstractNumId="20">
    <w:nsid w:val="45E22848"/>
    <w:multiLevelType w:val="multilevel"/>
    <w:tmpl w:val="6CBCFE0E"/>
    <w:lvl w:ilvl="0">
      <w:start w:val="20"/>
      <w:numFmt w:val="upperRoman"/>
      <w:lvlText w:val="%1"/>
      <w:lvlJc w:val="left"/>
      <w:pPr>
        <w:ind w:left="216" w:hanging="759"/>
      </w:pPr>
      <w:rPr>
        <w:rFonts w:hint="default"/>
        <w:lang w:val="pl-PL" w:eastAsia="en-US" w:bidi="ar-SA"/>
      </w:rPr>
    </w:lvl>
    <w:lvl w:ilvl="1">
      <w:start w:val="1"/>
      <w:numFmt w:val="decimal"/>
      <w:lvlText w:val="%1.%2."/>
      <w:lvlJc w:val="left"/>
      <w:pPr>
        <w:ind w:left="216" w:hanging="759"/>
      </w:pPr>
      <w:rPr>
        <w:rFonts w:ascii="Times New Roman" w:eastAsia="Times New Roman" w:hAnsi="Times New Roman" w:cs="Times New Roman" w:hint="default"/>
        <w:spacing w:val="-1"/>
        <w:w w:val="99"/>
        <w:sz w:val="24"/>
        <w:szCs w:val="24"/>
        <w:shd w:val="clear" w:color="auto" w:fill="FFE499"/>
        <w:lang w:val="pl-PL" w:eastAsia="en-US" w:bidi="ar-SA"/>
      </w:rPr>
    </w:lvl>
    <w:lvl w:ilvl="2">
      <w:numFmt w:val="bullet"/>
      <w:lvlText w:val="•"/>
      <w:lvlJc w:val="left"/>
      <w:pPr>
        <w:ind w:left="2069" w:hanging="759"/>
      </w:pPr>
      <w:rPr>
        <w:rFonts w:hint="default"/>
        <w:lang w:val="pl-PL" w:eastAsia="en-US" w:bidi="ar-SA"/>
      </w:rPr>
    </w:lvl>
    <w:lvl w:ilvl="3">
      <w:numFmt w:val="bullet"/>
      <w:lvlText w:val="•"/>
      <w:lvlJc w:val="left"/>
      <w:pPr>
        <w:ind w:left="2993" w:hanging="759"/>
      </w:pPr>
      <w:rPr>
        <w:rFonts w:hint="default"/>
        <w:lang w:val="pl-PL" w:eastAsia="en-US" w:bidi="ar-SA"/>
      </w:rPr>
    </w:lvl>
    <w:lvl w:ilvl="4">
      <w:numFmt w:val="bullet"/>
      <w:lvlText w:val="•"/>
      <w:lvlJc w:val="left"/>
      <w:pPr>
        <w:ind w:left="3918" w:hanging="759"/>
      </w:pPr>
      <w:rPr>
        <w:rFonts w:hint="default"/>
        <w:lang w:val="pl-PL" w:eastAsia="en-US" w:bidi="ar-SA"/>
      </w:rPr>
    </w:lvl>
    <w:lvl w:ilvl="5">
      <w:numFmt w:val="bullet"/>
      <w:lvlText w:val="•"/>
      <w:lvlJc w:val="left"/>
      <w:pPr>
        <w:ind w:left="4843" w:hanging="759"/>
      </w:pPr>
      <w:rPr>
        <w:rFonts w:hint="default"/>
        <w:lang w:val="pl-PL" w:eastAsia="en-US" w:bidi="ar-SA"/>
      </w:rPr>
    </w:lvl>
    <w:lvl w:ilvl="6">
      <w:numFmt w:val="bullet"/>
      <w:lvlText w:val="•"/>
      <w:lvlJc w:val="left"/>
      <w:pPr>
        <w:ind w:left="5767" w:hanging="759"/>
      </w:pPr>
      <w:rPr>
        <w:rFonts w:hint="default"/>
        <w:lang w:val="pl-PL" w:eastAsia="en-US" w:bidi="ar-SA"/>
      </w:rPr>
    </w:lvl>
    <w:lvl w:ilvl="7">
      <w:numFmt w:val="bullet"/>
      <w:lvlText w:val="•"/>
      <w:lvlJc w:val="left"/>
      <w:pPr>
        <w:ind w:left="6692" w:hanging="759"/>
      </w:pPr>
      <w:rPr>
        <w:rFonts w:hint="default"/>
        <w:lang w:val="pl-PL" w:eastAsia="en-US" w:bidi="ar-SA"/>
      </w:rPr>
    </w:lvl>
    <w:lvl w:ilvl="8">
      <w:numFmt w:val="bullet"/>
      <w:lvlText w:val="•"/>
      <w:lvlJc w:val="left"/>
      <w:pPr>
        <w:ind w:left="7617" w:hanging="759"/>
      </w:pPr>
      <w:rPr>
        <w:rFonts w:hint="default"/>
        <w:lang w:val="pl-PL" w:eastAsia="en-US" w:bidi="ar-SA"/>
      </w:rPr>
    </w:lvl>
  </w:abstractNum>
  <w:abstractNum w:abstractNumId="21">
    <w:nsid w:val="5392420F"/>
    <w:multiLevelType w:val="hybridMultilevel"/>
    <w:tmpl w:val="F0741052"/>
    <w:lvl w:ilvl="0" w:tplc="8C5C0926">
      <w:start w:val="1"/>
      <w:numFmt w:val="decimal"/>
      <w:lvlText w:val="%1)"/>
      <w:lvlJc w:val="left"/>
      <w:pPr>
        <w:ind w:left="216" w:hanging="396"/>
      </w:pPr>
      <w:rPr>
        <w:rFonts w:ascii="Times New Roman" w:eastAsia="Times New Roman" w:hAnsi="Times New Roman" w:cs="Times New Roman" w:hint="default"/>
        <w:spacing w:val="-26"/>
        <w:w w:val="99"/>
        <w:sz w:val="24"/>
        <w:szCs w:val="24"/>
        <w:lang w:val="pl-PL" w:eastAsia="en-US" w:bidi="ar-SA"/>
      </w:rPr>
    </w:lvl>
    <w:lvl w:ilvl="1" w:tplc="709EFF0C">
      <w:numFmt w:val="bullet"/>
      <w:lvlText w:val="•"/>
      <w:lvlJc w:val="left"/>
      <w:pPr>
        <w:ind w:left="1144" w:hanging="396"/>
      </w:pPr>
      <w:rPr>
        <w:rFonts w:hint="default"/>
        <w:lang w:val="pl-PL" w:eastAsia="en-US" w:bidi="ar-SA"/>
      </w:rPr>
    </w:lvl>
    <w:lvl w:ilvl="2" w:tplc="04C0864E">
      <w:numFmt w:val="bullet"/>
      <w:lvlText w:val="•"/>
      <w:lvlJc w:val="left"/>
      <w:pPr>
        <w:ind w:left="2069" w:hanging="396"/>
      </w:pPr>
      <w:rPr>
        <w:rFonts w:hint="default"/>
        <w:lang w:val="pl-PL" w:eastAsia="en-US" w:bidi="ar-SA"/>
      </w:rPr>
    </w:lvl>
    <w:lvl w:ilvl="3" w:tplc="EC203AC0">
      <w:numFmt w:val="bullet"/>
      <w:lvlText w:val="•"/>
      <w:lvlJc w:val="left"/>
      <w:pPr>
        <w:ind w:left="2993" w:hanging="396"/>
      </w:pPr>
      <w:rPr>
        <w:rFonts w:hint="default"/>
        <w:lang w:val="pl-PL" w:eastAsia="en-US" w:bidi="ar-SA"/>
      </w:rPr>
    </w:lvl>
    <w:lvl w:ilvl="4" w:tplc="2FE6F020">
      <w:numFmt w:val="bullet"/>
      <w:lvlText w:val="•"/>
      <w:lvlJc w:val="left"/>
      <w:pPr>
        <w:ind w:left="3918" w:hanging="396"/>
      </w:pPr>
      <w:rPr>
        <w:rFonts w:hint="default"/>
        <w:lang w:val="pl-PL" w:eastAsia="en-US" w:bidi="ar-SA"/>
      </w:rPr>
    </w:lvl>
    <w:lvl w:ilvl="5" w:tplc="B0DEC91E">
      <w:numFmt w:val="bullet"/>
      <w:lvlText w:val="•"/>
      <w:lvlJc w:val="left"/>
      <w:pPr>
        <w:ind w:left="4843" w:hanging="396"/>
      </w:pPr>
      <w:rPr>
        <w:rFonts w:hint="default"/>
        <w:lang w:val="pl-PL" w:eastAsia="en-US" w:bidi="ar-SA"/>
      </w:rPr>
    </w:lvl>
    <w:lvl w:ilvl="6" w:tplc="24D41B90">
      <w:numFmt w:val="bullet"/>
      <w:lvlText w:val="•"/>
      <w:lvlJc w:val="left"/>
      <w:pPr>
        <w:ind w:left="5767" w:hanging="396"/>
      </w:pPr>
      <w:rPr>
        <w:rFonts w:hint="default"/>
        <w:lang w:val="pl-PL" w:eastAsia="en-US" w:bidi="ar-SA"/>
      </w:rPr>
    </w:lvl>
    <w:lvl w:ilvl="7" w:tplc="E2208C3C">
      <w:numFmt w:val="bullet"/>
      <w:lvlText w:val="•"/>
      <w:lvlJc w:val="left"/>
      <w:pPr>
        <w:ind w:left="6692" w:hanging="396"/>
      </w:pPr>
      <w:rPr>
        <w:rFonts w:hint="default"/>
        <w:lang w:val="pl-PL" w:eastAsia="en-US" w:bidi="ar-SA"/>
      </w:rPr>
    </w:lvl>
    <w:lvl w:ilvl="8" w:tplc="52865298">
      <w:numFmt w:val="bullet"/>
      <w:lvlText w:val="•"/>
      <w:lvlJc w:val="left"/>
      <w:pPr>
        <w:ind w:left="7617" w:hanging="396"/>
      </w:pPr>
      <w:rPr>
        <w:rFonts w:hint="default"/>
        <w:lang w:val="pl-PL" w:eastAsia="en-US" w:bidi="ar-SA"/>
      </w:rPr>
    </w:lvl>
  </w:abstractNum>
  <w:abstractNum w:abstractNumId="22">
    <w:nsid w:val="5A181657"/>
    <w:multiLevelType w:val="hybridMultilevel"/>
    <w:tmpl w:val="8FDC7A04"/>
    <w:lvl w:ilvl="0" w:tplc="713A417E">
      <w:numFmt w:val="bullet"/>
      <w:lvlText w:val="–"/>
      <w:lvlJc w:val="left"/>
      <w:pPr>
        <w:ind w:left="216" w:hanging="243"/>
      </w:pPr>
      <w:rPr>
        <w:rFonts w:ascii="Times New Roman" w:eastAsia="Times New Roman" w:hAnsi="Times New Roman" w:cs="Times New Roman" w:hint="default"/>
        <w:spacing w:val="-5"/>
        <w:w w:val="99"/>
        <w:sz w:val="24"/>
        <w:szCs w:val="24"/>
        <w:lang w:val="pl-PL" w:eastAsia="en-US" w:bidi="ar-SA"/>
      </w:rPr>
    </w:lvl>
    <w:lvl w:ilvl="1" w:tplc="F21A9062">
      <w:numFmt w:val="bullet"/>
      <w:lvlText w:val="•"/>
      <w:lvlJc w:val="left"/>
      <w:pPr>
        <w:ind w:left="1144" w:hanging="243"/>
      </w:pPr>
      <w:rPr>
        <w:rFonts w:hint="default"/>
        <w:lang w:val="pl-PL" w:eastAsia="en-US" w:bidi="ar-SA"/>
      </w:rPr>
    </w:lvl>
    <w:lvl w:ilvl="2" w:tplc="94C60AA8">
      <w:numFmt w:val="bullet"/>
      <w:lvlText w:val="•"/>
      <w:lvlJc w:val="left"/>
      <w:pPr>
        <w:ind w:left="2069" w:hanging="243"/>
      </w:pPr>
      <w:rPr>
        <w:rFonts w:hint="default"/>
        <w:lang w:val="pl-PL" w:eastAsia="en-US" w:bidi="ar-SA"/>
      </w:rPr>
    </w:lvl>
    <w:lvl w:ilvl="3" w:tplc="3BC45F88">
      <w:numFmt w:val="bullet"/>
      <w:lvlText w:val="•"/>
      <w:lvlJc w:val="left"/>
      <w:pPr>
        <w:ind w:left="2993" w:hanging="243"/>
      </w:pPr>
      <w:rPr>
        <w:rFonts w:hint="default"/>
        <w:lang w:val="pl-PL" w:eastAsia="en-US" w:bidi="ar-SA"/>
      </w:rPr>
    </w:lvl>
    <w:lvl w:ilvl="4" w:tplc="3B24480A">
      <w:numFmt w:val="bullet"/>
      <w:lvlText w:val="•"/>
      <w:lvlJc w:val="left"/>
      <w:pPr>
        <w:ind w:left="3918" w:hanging="243"/>
      </w:pPr>
      <w:rPr>
        <w:rFonts w:hint="default"/>
        <w:lang w:val="pl-PL" w:eastAsia="en-US" w:bidi="ar-SA"/>
      </w:rPr>
    </w:lvl>
    <w:lvl w:ilvl="5" w:tplc="3CC4BAFE">
      <w:numFmt w:val="bullet"/>
      <w:lvlText w:val="•"/>
      <w:lvlJc w:val="left"/>
      <w:pPr>
        <w:ind w:left="4843" w:hanging="243"/>
      </w:pPr>
      <w:rPr>
        <w:rFonts w:hint="default"/>
        <w:lang w:val="pl-PL" w:eastAsia="en-US" w:bidi="ar-SA"/>
      </w:rPr>
    </w:lvl>
    <w:lvl w:ilvl="6" w:tplc="18AE307E">
      <w:numFmt w:val="bullet"/>
      <w:lvlText w:val="•"/>
      <w:lvlJc w:val="left"/>
      <w:pPr>
        <w:ind w:left="5767" w:hanging="243"/>
      </w:pPr>
      <w:rPr>
        <w:rFonts w:hint="default"/>
        <w:lang w:val="pl-PL" w:eastAsia="en-US" w:bidi="ar-SA"/>
      </w:rPr>
    </w:lvl>
    <w:lvl w:ilvl="7" w:tplc="CBB0C27A">
      <w:numFmt w:val="bullet"/>
      <w:lvlText w:val="•"/>
      <w:lvlJc w:val="left"/>
      <w:pPr>
        <w:ind w:left="6692" w:hanging="243"/>
      </w:pPr>
      <w:rPr>
        <w:rFonts w:hint="default"/>
        <w:lang w:val="pl-PL" w:eastAsia="en-US" w:bidi="ar-SA"/>
      </w:rPr>
    </w:lvl>
    <w:lvl w:ilvl="8" w:tplc="5934A7F0">
      <w:numFmt w:val="bullet"/>
      <w:lvlText w:val="•"/>
      <w:lvlJc w:val="left"/>
      <w:pPr>
        <w:ind w:left="7617" w:hanging="243"/>
      </w:pPr>
      <w:rPr>
        <w:rFonts w:hint="default"/>
        <w:lang w:val="pl-PL" w:eastAsia="en-US" w:bidi="ar-SA"/>
      </w:rPr>
    </w:lvl>
  </w:abstractNum>
  <w:abstractNum w:abstractNumId="23">
    <w:nsid w:val="61FB16AB"/>
    <w:multiLevelType w:val="hybridMultilevel"/>
    <w:tmpl w:val="B9BCD7AC"/>
    <w:lvl w:ilvl="0" w:tplc="9F80811E">
      <w:start w:val="1"/>
      <w:numFmt w:val="lowerLetter"/>
      <w:lvlText w:val="%1."/>
      <w:lvlJc w:val="left"/>
      <w:pPr>
        <w:ind w:left="442" w:hanging="226"/>
      </w:pPr>
      <w:rPr>
        <w:rFonts w:ascii="Times New Roman" w:eastAsia="Times New Roman" w:hAnsi="Times New Roman" w:cs="Times New Roman" w:hint="default"/>
        <w:spacing w:val="-1"/>
        <w:w w:val="100"/>
        <w:sz w:val="24"/>
        <w:szCs w:val="24"/>
        <w:shd w:val="clear" w:color="auto" w:fill="FFE499"/>
        <w:lang w:val="pl-PL" w:eastAsia="en-US" w:bidi="ar-SA"/>
      </w:rPr>
    </w:lvl>
    <w:lvl w:ilvl="1" w:tplc="DB8E800C">
      <w:numFmt w:val="bullet"/>
      <w:lvlText w:val="•"/>
      <w:lvlJc w:val="left"/>
      <w:pPr>
        <w:ind w:left="1342" w:hanging="226"/>
      </w:pPr>
      <w:rPr>
        <w:rFonts w:hint="default"/>
        <w:lang w:val="pl-PL" w:eastAsia="en-US" w:bidi="ar-SA"/>
      </w:rPr>
    </w:lvl>
    <w:lvl w:ilvl="2" w:tplc="ED9C41FC">
      <w:numFmt w:val="bullet"/>
      <w:lvlText w:val="•"/>
      <w:lvlJc w:val="left"/>
      <w:pPr>
        <w:ind w:left="2245" w:hanging="226"/>
      </w:pPr>
      <w:rPr>
        <w:rFonts w:hint="default"/>
        <w:lang w:val="pl-PL" w:eastAsia="en-US" w:bidi="ar-SA"/>
      </w:rPr>
    </w:lvl>
    <w:lvl w:ilvl="3" w:tplc="C0AE7F72">
      <w:numFmt w:val="bullet"/>
      <w:lvlText w:val="•"/>
      <w:lvlJc w:val="left"/>
      <w:pPr>
        <w:ind w:left="3147" w:hanging="226"/>
      </w:pPr>
      <w:rPr>
        <w:rFonts w:hint="default"/>
        <w:lang w:val="pl-PL" w:eastAsia="en-US" w:bidi="ar-SA"/>
      </w:rPr>
    </w:lvl>
    <w:lvl w:ilvl="4" w:tplc="C2F01F3C">
      <w:numFmt w:val="bullet"/>
      <w:lvlText w:val="•"/>
      <w:lvlJc w:val="left"/>
      <w:pPr>
        <w:ind w:left="4050" w:hanging="226"/>
      </w:pPr>
      <w:rPr>
        <w:rFonts w:hint="default"/>
        <w:lang w:val="pl-PL" w:eastAsia="en-US" w:bidi="ar-SA"/>
      </w:rPr>
    </w:lvl>
    <w:lvl w:ilvl="5" w:tplc="A1CC83DC">
      <w:numFmt w:val="bullet"/>
      <w:lvlText w:val="•"/>
      <w:lvlJc w:val="left"/>
      <w:pPr>
        <w:ind w:left="4953" w:hanging="226"/>
      </w:pPr>
      <w:rPr>
        <w:rFonts w:hint="default"/>
        <w:lang w:val="pl-PL" w:eastAsia="en-US" w:bidi="ar-SA"/>
      </w:rPr>
    </w:lvl>
    <w:lvl w:ilvl="6" w:tplc="25EE8F0A">
      <w:numFmt w:val="bullet"/>
      <w:lvlText w:val="•"/>
      <w:lvlJc w:val="left"/>
      <w:pPr>
        <w:ind w:left="5855" w:hanging="226"/>
      </w:pPr>
      <w:rPr>
        <w:rFonts w:hint="default"/>
        <w:lang w:val="pl-PL" w:eastAsia="en-US" w:bidi="ar-SA"/>
      </w:rPr>
    </w:lvl>
    <w:lvl w:ilvl="7" w:tplc="0766309A">
      <w:numFmt w:val="bullet"/>
      <w:lvlText w:val="•"/>
      <w:lvlJc w:val="left"/>
      <w:pPr>
        <w:ind w:left="6758" w:hanging="226"/>
      </w:pPr>
      <w:rPr>
        <w:rFonts w:hint="default"/>
        <w:lang w:val="pl-PL" w:eastAsia="en-US" w:bidi="ar-SA"/>
      </w:rPr>
    </w:lvl>
    <w:lvl w:ilvl="8" w:tplc="FC3AC98E">
      <w:numFmt w:val="bullet"/>
      <w:lvlText w:val="•"/>
      <w:lvlJc w:val="left"/>
      <w:pPr>
        <w:ind w:left="7661" w:hanging="226"/>
      </w:pPr>
      <w:rPr>
        <w:rFonts w:hint="default"/>
        <w:lang w:val="pl-PL" w:eastAsia="en-US" w:bidi="ar-SA"/>
      </w:rPr>
    </w:lvl>
  </w:abstractNum>
  <w:abstractNum w:abstractNumId="24">
    <w:nsid w:val="63F20FA1"/>
    <w:multiLevelType w:val="hybridMultilevel"/>
    <w:tmpl w:val="8F287B82"/>
    <w:lvl w:ilvl="0" w:tplc="D12C1DF2">
      <w:start w:val="1"/>
      <w:numFmt w:val="lowerLetter"/>
      <w:lvlText w:val="%1)"/>
      <w:lvlJc w:val="left"/>
      <w:pPr>
        <w:ind w:left="559" w:hanging="343"/>
      </w:pPr>
      <w:rPr>
        <w:rFonts w:ascii="Times New Roman" w:eastAsia="Times New Roman" w:hAnsi="Times New Roman" w:cs="Times New Roman" w:hint="default"/>
        <w:spacing w:val="-23"/>
        <w:w w:val="100"/>
        <w:sz w:val="24"/>
        <w:szCs w:val="24"/>
        <w:lang w:val="pl-PL" w:eastAsia="en-US" w:bidi="ar-SA"/>
      </w:rPr>
    </w:lvl>
    <w:lvl w:ilvl="1" w:tplc="153E57F2">
      <w:numFmt w:val="bullet"/>
      <w:lvlText w:val="•"/>
      <w:lvlJc w:val="left"/>
      <w:pPr>
        <w:ind w:left="1450" w:hanging="343"/>
      </w:pPr>
      <w:rPr>
        <w:rFonts w:hint="default"/>
        <w:lang w:val="pl-PL" w:eastAsia="en-US" w:bidi="ar-SA"/>
      </w:rPr>
    </w:lvl>
    <w:lvl w:ilvl="2" w:tplc="3CD07092">
      <w:numFmt w:val="bullet"/>
      <w:lvlText w:val="•"/>
      <w:lvlJc w:val="left"/>
      <w:pPr>
        <w:ind w:left="2341" w:hanging="343"/>
      </w:pPr>
      <w:rPr>
        <w:rFonts w:hint="default"/>
        <w:lang w:val="pl-PL" w:eastAsia="en-US" w:bidi="ar-SA"/>
      </w:rPr>
    </w:lvl>
    <w:lvl w:ilvl="3" w:tplc="EE76ABDA">
      <w:numFmt w:val="bullet"/>
      <w:lvlText w:val="•"/>
      <w:lvlJc w:val="left"/>
      <w:pPr>
        <w:ind w:left="3231" w:hanging="343"/>
      </w:pPr>
      <w:rPr>
        <w:rFonts w:hint="default"/>
        <w:lang w:val="pl-PL" w:eastAsia="en-US" w:bidi="ar-SA"/>
      </w:rPr>
    </w:lvl>
    <w:lvl w:ilvl="4" w:tplc="5EF4269C">
      <w:numFmt w:val="bullet"/>
      <w:lvlText w:val="•"/>
      <w:lvlJc w:val="left"/>
      <w:pPr>
        <w:ind w:left="4122" w:hanging="343"/>
      </w:pPr>
      <w:rPr>
        <w:rFonts w:hint="default"/>
        <w:lang w:val="pl-PL" w:eastAsia="en-US" w:bidi="ar-SA"/>
      </w:rPr>
    </w:lvl>
    <w:lvl w:ilvl="5" w:tplc="706C3DE0">
      <w:numFmt w:val="bullet"/>
      <w:lvlText w:val="•"/>
      <w:lvlJc w:val="left"/>
      <w:pPr>
        <w:ind w:left="5013" w:hanging="343"/>
      </w:pPr>
      <w:rPr>
        <w:rFonts w:hint="default"/>
        <w:lang w:val="pl-PL" w:eastAsia="en-US" w:bidi="ar-SA"/>
      </w:rPr>
    </w:lvl>
    <w:lvl w:ilvl="6" w:tplc="3C90E9C2">
      <w:numFmt w:val="bullet"/>
      <w:lvlText w:val="•"/>
      <w:lvlJc w:val="left"/>
      <w:pPr>
        <w:ind w:left="5903" w:hanging="343"/>
      </w:pPr>
      <w:rPr>
        <w:rFonts w:hint="default"/>
        <w:lang w:val="pl-PL" w:eastAsia="en-US" w:bidi="ar-SA"/>
      </w:rPr>
    </w:lvl>
    <w:lvl w:ilvl="7" w:tplc="75548862">
      <w:numFmt w:val="bullet"/>
      <w:lvlText w:val="•"/>
      <w:lvlJc w:val="left"/>
      <w:pPr>
        <w:ind w:left="6794" w:hanging="343"/>
      </w:pPr>
      <w:rPr>
        <w:rFonts w:hint="default"/>
        <w:lang w:val="pl-PL" w:eastAsia="en-US" w:bidi="ar-SA"/>
      </w:rPr>
    </w:lvl>
    <w:lvl w:ilvl="8" w:tplc="7F4C213C">
      <w:numFmt w:val="bullet"/>
      <w:lvlText w:val="•"/>
      <w:lvlJc w:val="left"/>
      <w:pPr>
        <w:ind w:left="7685" w:hanging="343"/>
      </w:pPr>
      <w:rPr>
        <w:rFonts w:hint="default"/>
        <w:lang w:val="pl-PL" w:eastAsia="en-US" w:bidi="ar-SA"/>
      </w:rPr>
    </w:lvl>
  </w:abstractNum>
  <w:abstractNum w:abstractNumId="25">
    <w:nsid w:val="65AE09C7"/>
    <w:multiLevelType w:val="multilevel"/>
    <w:tmpl w:val="0B669A4E"/>
    <w:lvl w:ilvl="0">
      <w:start w:val="2"/>
      <w:numFmt w:val="upperRoman"/>
      <w:lvlText w:val="%1"/>
      <w:lvlJc w:val="left"/>
      <w:pPr>
        <w:ind w:left="216" w:hanging="480"/>
      </w:pPr>
      <w:rPr>
        <w:rFonts w:hint="default"/>
        <w:lang w:val="pl-PL" w:eastAsia="en-US" w:bidi="ar-SA"/>
      </w:rPr>
    </w:lvl>
    <w:lvl w:ilvl="1">
      <w:start w:val="1"/>
      <w:numFmt w:val="decimal"/>
      <w:lvlText w:val="%1.%2."/>
      <w:lvlJc w:val="left"/>
      <w:pPr>
        <w:ind w:left="216" w:hanging="480"/>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480"/>
      </w:pPr>
      <w:rPr>
        <w:rFonts w:hint="default"/>
        <w:lang w:val="pl-PL" w:eastAsia="en-US" w:bidi="ar-SA"/>
      </w:rPr>
    </w:lvl>
    <w:lvl w:ilvl="3">
      <w:numFmt w:val="bullet"/>
      <w:lvlText w:val="•"/>
      <w:lvlJc w:val="left"/>
      <w:pPr>
        <w:ind w:left="2993" w:hanging="480"/>
      </w:pPr>
      <w:rPr>
        <w:rFonts w:hint="default"/>
        <w:lang w:val="pl-PL" w:eastAsia="en-US" w:bidi="ar-SA"/>
      </w:rPr>
    </w:lvl>
    <w:lvl w:ilvl="4">
      <w:numFmt w:val="bullet"/>
      <w:lvlText w:val="•"/>
      <w:lvlJc w:val="left"/>
      <w:pPr>
        <w:ind w:left="3918" w:hanging="480"/>
      </w:pPr>
      <w:rPr>
        <w:rFonts w:hint="default"/>
        <w:lang w:val="pl-PL" w:eastAsia="en-US" w:bidi="ar-SA"/>
      </w:rPr>
    </w:lvl>
    <w:lvl w:ilvl="5">
      <w:numFmt w:val="bullet"/>
      <w:lvlText w:val="•"/>
      <w:lvlJc w:val="left"/>
      <w:pPr>
        <w:ind w:left="4843" w:hanging="480"/>
      </w:pPr>
      <w:rPr>
        <w:rFonts w:hint="default"/>
        <w:lang w:val="pl-PL" w:eastAsia="en-US" w:bidi="ar-SA"/>
      </w:rPr>
    </w:lvl>
    <w:lvl w:ilvl="6">
      <w:numFmt w:val="bullet"/>
      <w:lvlText w:val="•"/>
      <w:lvlJc w:val="left"/>
      <w:pPr>
        <w:ind w:left="5767" w:hanging="480"/>
      </w:pPr>
      <w:rPr>
        <w:rFonts w:hint="default"/>
        <w:lang w:val="pl-PL" w:eastAsia="en-US" w:bidi="ar-SA"/>
      </w:rPr>
    </w:lvl>
    <w:lvl w:ilvl="7">
      <w:numFmt w:val="bullet"/>
      <w:lvlText w:val="•"/>
      <w:lvlJc w:val="left"/>
      <w:pPr>
        <w:ind w:left="6692" w:hanging="480"/>
      </w:pPr>
      <w:rPr>
        <w:rFonts w:hint="default"/>
        <w:lang w:val="pl-PL" w:eastAsia="en-US" w:bidi="ar-SA"/>
      </w:rPr>
    </w:lvl>
    <w:lvl w:ilvl="8">
      <w:numFmt w:val="bullet"/>
      <w:lvlText w:val="•"/>
      <w:lvlJc w:val="left"/>
      <w:pPr>
        <w:ind w:left="7617" w:hanging="480"/>
      </w:pPr>
      <w:rPr>
        <w:rFonts w:hint="default"/>
        <w:lang w:val="pl-PL" w:eastAsia="en-US" w:bidi="ar-SA"/>
      </w:rPr>
    </w:lvl>
  </w:abstractNum>
  <w:abstractNum w:abstractNumId="26">
    <w:nsid w:val="684F656A"/>
    <w:multiLevelType w:val="hybridMultilevel"/>
    <w:tmpl w:val="C5DE7B6C"/>
    <w:lvl w:ilvl="0" w:tplc="83FE1E82">
      <w:start w:val="1"/>
      <w:numFmt w:val="decimal"/>
      <w:lvlText w:val="%1)"/>
      <w:lvlJc w:val="left"/>
      <w:pPr>
        <w:ind w:left="475" w:hanging="260"/>
      </w:pPr>
      <w:rPr>
        <w:rFonts w:ascii="Times New Roman" w:eastAsia="Times New Roman" w:hAnsi="Times New Roman" w:cs="Times New Roman" w:hint="default"/>
        <w:w w:val="99"/>
        <w:sz w:val="24"/>
        <w:szCs w:val="24"/>
        <w:lang w:val="pl-PL" w:eastAsia="en-US" w:bidi="ar-SA"/>
      </w:rPr>
    </w:lvl>
    <w:lvl w:ilvl="1" w:tplc="BB94A35E">
      <w:numFmt w:val="bullet"/>
      <w:lvlText w:val="•"/>
      <w:lvlJc w:val="left"/>
      <w:pPr>
        <w:ind w:left="1378" w:hanging="260"/>
      </w:pPr>
      <w:rPr>
        <w:rFonts w:hint="default"/>
        <w:lang w:val="pl-PL" w:eastAsia="en-US" w:bidi="ar-SA"/>
      </w:rPr>
    </w:lvl>
    <w:lvl w:ilvl="2" w:tplc="DE0C1E92">
      <w:numFmt w:val="bullet"/>
      <w:lvlText w:val="•"/>
      <w:lvlJc w:val="left"/>
      <w:pPr>
        <w:ind w:left="2277" w:hanging="260"/>
      </w:pPr>
      <w:rPr>
        <w:rFonts w:hint="default"/>
        <w:lang w:val="pl-PL" w:eastAsia="en-US" w:bidi="ar-SA"/>
      </w:rPr>
    </w:lvl>
    <w:lvl w:ilvl="3" w:tplc="0B980158">
      <w:numFmt w:val="bullet"/>
      <w:lvlText w:val="•"/>
      <w:lvlJc w:val="left"/>
      <w:pPr>
        <w:ind w:left="3175" w:hanging="260"/>
      </w:pPr>
      <w:rPr>
        <w:rFonts w:hint="default"/>
        <w:lang w:val="pl-PL" w:eastAsia="en-US" w:bidi="ar-SA"/>
      </w:rPr>
    </w:lvl>
    <w:lvl w:ilvl="4" w:tplc="08C4988A">
      <w:numFmt w:val="bullet"/>
      <w:lvlText w:val="•"/>
      <w:lvlJc w:val="left"/>
      <w:pPr>
        <w:ind w:left="4074" w:hanging="260"/>
      </w:pPr>
      <w:rPr>
        <w:rFonts w:hint="default"/>
        <w:lang w:val="pl-PL" w:eastAsia="en-US" w:bidi="ar-SA"/>
      </w:rPr>
    </w:lvl>
    <w:lvl w:ilvl="5" w:tplc="4DCAA262">
      <w:numFmt w:val="bullet"/>
      <w:lvlText w:val="•"/>
      <w:lvlJc w:val="left"/>
      <w:pPr>
        <w:ind w:left="4973" w:hanging="260"/>
      </w:pPr>
      <w:rPr>
        <w:rFonts w:hint="default"/>
        <w:lang w:val="pl-PL" w:eastAsia="en-US" w:bidi="ar-SA"/>
      </w:rPr>
    </w:lvl>
    <w:lvl w:ilvl="6" w:tplc="F7503BFA">
      <w:numFmt w:val="bullet"/>
      <w:lvlText w:val="•"/>
      <w:lvlJc w:val="left"/>
      <w:pPr>
        <w:ind w:left="5871" w:hanging="260"/>
      </w:pPr>
      <w:rPr>
        <w:rFonts w:hint="default"/>
        <w:lang w:val="pl-PL" w:eastAsia="en-US" w:bidi="ar-SA"/>
      </w:rPr>
    </w:lvl>
    <w:lvl w:ilvl="7" w:tplc="7A1ACA18">
      <w:numFmt w:val="bullet"/>
      <w:lvlText w:val="•"/>
      <w:lvlJc w:val="left"/>
      <w:pPr>
        <w:ind w:left="6770" w:hanging="260"/>
      </w:pPr>
      <w:rPr>
        <w:rFonts w:hint="default"/>
        <w:lang w:val="pl-PL" w:eastAsia="en-US" w:bidi="ar-SA"/>
      </w:rPr>
    </w:lvl>
    <w:lvl w:ilvl="8" w:tplc="899C89CC">
      <w:numFmt w:val="bullet"/>
      <w:lvlText w:val="•"/>
      <w:lvlJc w:val="left"/>
      <w:pPr>
        <w:ind w:left="7669" w:hanging="260"/>
      </w:pPr>
      <w:rPr>
        <w:rFonts w:hint="default"/>
        <w:lang w:val="pl-PL" w:eastAsia="en-US" w:bidi="ar-SA"/>
      </w:rPr>
    </w:lvl>
  </w:abstractNum>
  <w:abstractNum w:abstractNumId="27">
    <w:nsid w:val="68892B90"/>
    <w:multiLevelType w:val="multilevel"/>
    <w:tmpl w:val="2A7C20CA"/>
    <w:lvl w:ilvl="0">
      <w:start w:val="8"/>
      <w:numFmt w:val="upperRoman"/>
      <w:lvlText w:val="%1"/>
      <w:lvlJc w:val="left"/>
      <w:pPr>
        <w:ind w:left="926" w:hanging="711"/>
      </w:pPr>
      <w:rPr>
        <w:rFonts w:hint="default"/>
        <w:lang w:val="pl-PL" w:eastAsia="en-US" w:bidi="ar-SA"/>
      </w:rPr>
    </w:lvl>
    <w:lvl w:ilvl="1">
      <w:start w:val="1"/>
      <w:numFmt w:val="decimal"/>
      <w:lvlText w:val="%1.%2."/>
      <w:lvlJc w:val="left"/>
      <w:pPr>
        <w:ind w:left="853" w:hanging="711"/>
      </w:pPr>
      <w:rPr>
        <w:rFonts w:ascii="Times New Roman" w:eastAsia="Times New Roman" w:hAnsi="Times New Roman" w:cs="Times New Roman" w:hint="default"/>
        <w:color w:val="FFFFFF"/>
        <w:spacing w:val="-5"/>
        <w:w w:val="100"/>
        <w:sz w:val="24"/>
        <w:szCs w:val="24"/>
        <w:shd w:val="clear" w:color="auto" w:fill="767070"/>
        <w:lang w:val="pl-PL" w:eastAsia="en-US" w:bidi="ar-SA"/>
      </w:rPr>
    </w:lvl>
    <w:lvl w:ilvl="2">
      <w:start w:val="1"/>
      <w:numFmt w:val="decimal"/>
      <w:lvlText w:val="%1.%2.%3."/>
      <w:lvlJc w:val="left"/>
      <w:pPr>
        <w:ind w:left="216" w:hanging="929"/>
      </w:pPr>
      <w:rPr>
        <w:rFonts w:ascii="Times New Roman" w:eastAsia="Times New Roman" w:hAnsi="Times New Roman" w:cs="Times New Roman" w:hint="default"/>
        <w:spacing w:val="-4"/>
        <w:w w:val="99"/>
        <w:sz w:val="24"/>
        <w:szCs w:val="24"/>
        <w:shd w:val="clear" w:color="auto" w:fill="FFE499"/>
        <w:lang w:val="pl-PL" w:eastAsia="en-US" w:bidi="ar-SA"/>
      </w:rPr>
    </w:lvl>
    <w:lvl w:ilvl="3">
      <w:numFmt w:val="bullet"/>
      <w:lvlText w:val="•"/>
      <w:lvlJc w:val="left"/>
      <w:pPr>
        <w:ind w:left="2819" w:hanging="929"/>
      </w:pPr>
      <w:rPr>
        <w:rFonts w:hint="default"/>
        <w:lang w:val="pl-PL" w:eastAsia="en-US" w:bidi="ar-SA"/>
      </w:rPr>
    </w:lvl>
    <w:lvl w:ilvl="4">
      <w:numFmt w:val="bullet"/>
      <w:lvlText w:val="•"/>
      <w:lvlJc w:val="left"/>
      <w:pPr>
        <w:ind w:left="3768" w:hanging="929"/>
      </w:pPr>
      <w:rPr>
        <w:rFonts w:hint="default"/>
        <w:lang w:val="pl-PL" w:eastAsia="en-US" w:bidi="ar-SA"/>
      </w:rPr>
    </w:lvl>
    <w:lvl w:ilvl="5">
      <w:numFmt w:val="bullet"/>
      <w:lvlText w:val="•"/>
      <w:lvlJc w:val="left"/>
      <w:pPr>
        <w:ind w:left="4718" w:hanging="929"/>
      </w:pPr>
      <w:rPr>
        <w:rFonts w:hint="default"/>
        <w:lang w:val="pl-PL" w:eastAsia="en-US" w:bidi="ar-SA"/>
      </w:rPr>
    </w:lvl>
    <w:lvl w:ilvl="6">
      <w:numFmt w:val="bullet"/>
      <w:lvlText w:val="•"/>
      <w:lvlJc w:val="left"/>
      <w:pPr>
        <w:ind w:left="5668" w:hanging="929"/>
      </w:pPr>
      <w:rPr>
        <w:rFonts w:hint="default"/>
        <w:lang w:val="pl-PL" w:eastAsia="en-US" w:bidi="ar-SA"/>
      </w:rPr>
    </w:lvl>
    <w:lvl w:ilvl="7">
      <w:numFmt w:val="bullet"/>
      <w:lvlText w:val="•"/>
      <w:lvlJc w:val="left"/>
      <w:pPr>
        <w:ind w:left="6617" w:hanging="929"/>
      </w:pPr>
      <w:rPr>
        <w:rFonts w:hint="default"/>
        <w:lang w:val="pl-PL" w:eastAsia="en-US" w:bidi="ar-SA"/>
      </w:rPr>
    </w:lvl>
    <w:lvl w:ilvl="8">
      <w:numFmt w:val="bullet"/>
      <w:lvlText w:val="•"/>
      <w:lvlJc w:val="left"/>
      <w:pPr>
        <w:ind w:left="7567" w:hanging="929"/>
      </w:pPr>
      <w:rPr>
        <w:rFonts w:hint="default"/>
        <w:lang w:val="pl-PL" w:eastAsia="en-US" w:bidi="ar-SA"/>
      </w:rPr>
    </w:lvl>
  </w:abstractNum>
  <w:abstractNum w:abstractNumId="28">
    <w:nsid w:val="68C51348"/>
    <w:multiLevelType w:val="hybridMultilevel"/>
    <w:tmpl w:val="EFBC7E7A"/>
    <w:lvl w:ilvl="0" w:tplc="A5CAACB6">
      <w:numFmt w:val="bullet"/>
      <w:lvlText w:val=""/>
      <w:lvlJc w:val="left"/>
      <w:pPr>
        <w:ind w:left="643" w:hanging="360"/>
      </w:pPr>
      <w:rPr>
        <w:rFonts w:ascii="Wingdings" w:eastAsia="Wingdings" w:hAnsi="Wingdings" w:cs="Wingdings" w:hint="default"/>
        <w:w w:val="100"/>
        <w:sz w:val="22"/>
        <w:szCs w:val="22"/>
        <w:lang w:val="pl-PL" w:eastAsia="en-US" w:bidi="ar-SA"/>
      </w:rPr>
    </w:lvl>
    <w:lvl w:ilvl="1" w:tplc="72127FD6">
      <w:numFmt w:val="bullet"/>
      <w:lvlText w:val="-"/>
      <w:lvlJc w:val="left"/>
      <w:pPr>
        <w:ind w:left="643" w:hanging="144"/>
      </w:pPr>
      <w:rPr>
        <w:rFonts w:ascii="Times New Roman" w:eastAsia="Times New Roman" w:hAnsi="Times New Roman" w:cs="Times New Roman" w:hint="default"/>
        <w:w w:val="100"/>
        <w:sz w:val="22"/>
        <w:szCs w:val="22"/>
        <w:lang w:val="pl-PL" w:eastAsia="en-US" w:bidi="ar-SA"/>
      </w:rPr>
    </w:lvl>
    <w:lvl w:ilvl="2" w:tplc="DDB27A1C">
      <w:numFmt w:val="bullet"/>
      <w:lvlText w:val="•"/>
      <w:lvlJc w:val="left"/>
      <w:pPr>
        <w:ind w:left="2405" w:hanging="144"/>
      </w:pPr>
      <w:rPr>
        <w:rFonts w:hint="default"/>
        <w:lang w:val="pl-PL" w:eastAsia="en-US" w:bidi="ar-SA"/>
      </w:rPr>
    </w:lvl>
    <w:lvl w:ilvl="3" w:tplc="067ABF12">
      <w:numFmt w:val="bullet"/>
      <w:lvlText w:val="•"/>
      <w:lvlJc w:val="left"/>
      <w:pPr>
        <w:ind w:left="3287" w:hanging="144"/>
      </w:pPr>
      <w:rPr>
        <w:rFonts w:hint="default"/>
        <w:lang w:val="pl-PL" w:eastAsia="en-US" w:bidi="ar-SA"/>
      </w:rPr>
    </w:lvl>
    <w:lvl w:ilvl="4" w:tplc="B20C1E40">
      <w:numFmt w:val="bullet"/>
      <w:lvlText w:val="•"/>
      <w:lvlJc w:val="left"/>
      <w:pPr>
        <w:ind w:left="4170" w:hanging="144"/>
      </w:pPr>
      <w:rPr>
        <w:rFonts w:hint="default"/>
        <w:lang w:val="pl-PL" w:eastAsia="en-US" w:bidi="ar-SA"/>
      </w:rPr>
    </w:lvl>
    <w:lvl w:ilvl="5" w:tplc="03A05570">
      <w:numFmt w:val="bullet"/>
      <w:lvlText w:val="•"/>
      <w:lvlJc w:val="left"/>
      <w:pPr>
        <w:ind w:left="5053" w:hanging="144"/>
      </w:pPr>
      <w:rPr>
        <w:rFonts w:hint="default"/>
        <w:lang w:val="pl-PL" w:eastAsia="en-US" w:bidi="ar-SA"/>
      </w:rPr>
    </w:lvl>
    <w:lvl w:ilvl="6" w:tplc="1E68F486">
      <w:numFmt w:val="bullet"/>
      <w:lvlText w:val="•"/>
      <w:lvlJc w:val="left"/>
      <w:pPr>
        <w:ind w:left="5935" w:hanging="144"/>
      </w:pPr>
      <w:rPr>
        <w:rFonts w:hint="default"/>
        <w:lang w:val="pl-PL" w:eastAsia="en-US" w:bidi="ar-SA"/>
      </w:rPr>
    </w:lvl>
    <w:lvl w:ilvl="7" w:tplc="4CD84DDC">
      <w:numFmt w:val="bullet"/>
      <w:lvlText w:val="•"/>
      <w:lvlJc w:val="left"/>
      <w:pPr>
        <w:ind w:left="6818" w:hanging="144"/>
      </w:pPr>
      <w:rPr>
        <w:rFonts w:hint="default"/>
        <w:lang w:val="pl-PL" w:eastAsia="en-US" w:bidi="ar-SA"/>
      </w:rPr>
    </w:lvl>
    <w:lvl w:ilvl="8" w:tplc="5E4E4EA0">
      <w:numFmt w:val="bullet"/>
      <w:lvlText w:val="•"/>
      <w:lvlJc w:val="left"/>
      <w:pPr>
        <w:ind w:left="7701" w:hanging="144"/>
      </w:pPr>
      <w:rPr>
        <w:rFonts w:hint="default"/>
        <w:lang w:val="pl-PL" w:eastAsia="en-US" w:bidi="ar-SA"/>
      </w:rPr>
    </w:lvl>
  </w:abstractNum>
  <w:abstractNum w:abstractNumId="29">
    <w:nsid w:val="6CB7007D"/>
    <w:multiLevelType w:val="multilevel"/>
    <w:tmpl w:val="4CD4B202"/>
    <w:lvl w:ilvl="0">
      <w:start w:val="16"/>
      <w:numFmt w:val="upperRoman"/>
      <w:lvlText w:val="%1"/>
      <w:lvlJc w:val="left"/>
      <w:pPr>
        <w:ind w:left="941" w:hanging="725"/>
      </w:pPr>
      <w:rPr>
        <w:rFonts w:hint="default"/>
        <w:lang w:val="pl-PL" w:eastAsia="en-US" w:bidi="ar-SA"/>
      </w:rPr>
    </w:lvl>
    <w:lvl w:ilvl="1">
      <w:start w:val="1"/>
      <w:numFmt w:val="decimal"/>
      <w:lvlText w:val="%1.%2."/>
      <w:lvlJc w:val="left"/>
      <w:pPr>
        <w:ind w:left="941" w:hanging="725"/>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645" w:hanging="725"/>
      </w:pPr>
      <w:rPr>
        <w:rFonts w:hint="default"/>
        <w:lang w:val="pl-PL" w:eastAsia="en-US" w:bidi="ar-SA"/>
      </w:rPr>
    </w:lvl>
    <w:lvl w:ilvl="3">
      <w:numFmt w:val="bullet"/>
      <w:lvlText w:val="•"/>
      <w:lvlJc w:val="left"/>
      <w:pPr>
        <w:ind w:left="3497" w:hanging="725"/>
      </w:pPr>
      <w:rPr>
        <w:rFonts w:hint="default"/>
        <w:lang w:val="pl-PL" w:eastAsia="en-US" w:bidi="ar-SA"/>
      </w:rPr>
    </w:lvl>
    <w:lvl w:ilvl="4">
      <w:numFmt w:val="bullet"/>
      <w:lvlText w:val="•"/>
      <w:lvlJc w:val="left"/>
      <w:pPr>
        <w:ind w:left="4350" w:hanging="725"/>
      </w:pPr>
      <w:rPr>
        <w:rFonts w:hint="default"/>
        <w:lang w:val="pl-PL" w:eastAsia="en-US" w:bidi="ar-SA"/>
      </w:rPr>
    </w:lvl>
    <w:lvl w:ilvl="5">
      <w:numFmt w:val="bullet"/>
      <w:lvlText w:val="•"/>
      <w:lvlJc w:val="left"/>
      <w:pPr>
        <w:ind w:left="5203" w:hanging="725"/>
      </w:pPr>
      <w:rPr>
        <w:rFonts w:hint="default"/>
        <w:lang w:val="pl-PL" w:eastAsia="en-US" w:bidi="ar-SA"/>
      </w:rPr>
    </w:lvl>
    <w:lvl w:ilvl="6">
      <w:numFmt w:val="bullet"/>
      <w:lvlText w:val="•"/>
      <w:lvlJc w:val="left"/>
      <w:pPr>
        <w:ind w:left="6055" w:hanging="725"/>
      </w:pPr>
      <w:rPr>
        <w:rFonts w:hint="default"/>
        <w:lang w:val="pl-PL" w:eastAsia="en-US" w:bidi="ar-SA"/>
      </w:rPr>
    </w:lvl>
    <w:lvl w:ilvl="7">
      <w:numFmt w:val="bullet"/>
      <w:lvlText w:val="•"/>
      <w:lvlJc w:val="left"/>
      <w:pPr>
        <w:ind w:left="6908" w:hanging="725"/>
      </w:pPr>
      <w:rPr>
        <w:rFonts w:hint="default"/>
        <w:lang w:val="pl-PL" w:eastAsia="en-US" w:bidi="ar-SA"/>
      </w:rPr>
    </w:lvl>
    <w:lvl w:ilvl="8">
      <w:numFmt w:val="bullet"/>
      <w:lvlText w:val="•"/>
      <w:lvlJc w:val="left"/>
      <w:pPr>
        <w:ind w:left="7761" w:hanging="725"/>
      </w:pPr>
      <w:rPr>
        <w:rFonts w:hint="default"/>
        <w:lang w:val="pl-PL" w:eastAsia="en-US" w:bidi="ar-SA"/>
      </w:rPr>
    </w:lvl>
  </w:abstractNum>
  <w:abstractNum w:abstractNumId="30">
    <w:nsid w:val="7A264B5D"/>
    <w:multiLevelType w:val="hybridMultilevel"/>
    <w:tmpl w:val="FD9E51EC"/>
    <w:lvl w:ilvl="0" w:tplc="1EAC30C6">
      <w:start w:val="1"/>
      <w:numFmt w:val="decimal"/>
      <w:lvlText w:val="%1)"/>
      <w:lvlJc w:val="left"/>
      <w:pPr>
        <w:ind w:left="476" w:hanging="260"/>
      </w:pPr>
      <w:rPr>
        <w:rFonts w:ascii="Times New Roman" w:eastAsia="Times New Roman" w:hAnsi="Times New Roman" w:cs="Times New Roman" w:hint="default"/>
        <w:spacing w:val="-5"/>
        <w:w w:val="100"/>
        <w:sz w:val="24"/>
        <w:szCs w:val="24"/>
        <w:lang w:val="pl-PL" w:eastAsia="en-US" w:bidi="ar-SA"/>
      </w:rPr>
    </w:lvl>
    <w:lvl w:ilvl="1" w:tplc="8DB49928">
      <w:numFmt w:val="bullet"/>
      <w:lvlText w:val="•"/>
      <w:lvlJc w:val="left"/>
      <w:pPr>
        <w:ind w:left="1378" w:hanging="260"/>
      </w:pPr>
      <w:rPr>
        <w:rFonts w:hint="default"/>
        <w:lang w:val="pl-PL" w:eastAsia="en-US" w:bidi="ar-SA"/>
      </w:rPr>
    </w:lvl>
    <w:lvl w:ilvl="2" w:tplc="F8E03B8E">
      <w:numFmt w:val="bullet"/>
      <w:lvlText w:val="•"/>
      <w:lvlJc w:val="left"/>
      <w:pPr>
        <w:ind w:left="2277" w:hanging="260"/>
      </w:pPr>
      <w:rPr>
        <w:rFonts w:hint="default"/>
        <w:lang w:val="pl-PL" w:eastAsia="en-US" w:bidi="ar-SA"/>
      </w:rPr>
    </w:lvl>
    <w:lvl w:ilvl="3" w:tplc="0F0A6C9C">
      <w:numFmt w:val="bullet"/>
      <w:lvlText w:val="•"/>
      <w:lvlJc w:val="left"/>
      <w:pPr>
        <w:ind w:left="3175" w:hanging="260"/>
      </w:pPr>
      <w:rPr>
        <w:rFonts w:hint="default"/>
        <w:lang w:val="pl-PL" w:eastAsia="en-US" w:bidi="ar-SA"/>
      </w:rPr>
    </w:lvl>
    <w:lvl w:ilvl="4" w:tplc="3CFC0ACA">
      <w:numFmt w:val="bullet"/>
      <w:lvlText w:val="•"/>
      <w:lvlJc w:val="left"/>
      <w:pPr>
        <w:ind w:left="4074" w:hanging="260"/>
      </w:pPr>
      <w:rPr>
        <w:rFonts w:hint="default"/>
        <w:lang w:val="pl-PL" w:eastAsia="en-US" w:bidi="ar-SA"/>
      </w:rPr>
    </w:lvl>
    <w:lvl w:ilvl="5" w:tplc="3C421E9E">
      <w:numFmt w:val="bullet"/>
      <w:lvlText w:val="•"/>
      <w:lvlJc w:val="left"/>
      <w:pPr>
        <w:ind w:left="4973" w:hanging="260"/>
      </w:pPr>
      <w:rPr>
        <w:rFonts w:hint="default"/>
        <w:lang w:val="pl-PL" w:eastAsia="en-US" w:bidi="ar-SA"/>
      </w:rPr>
    </w:lvl>
    <w:lvl w:ilvl="6" w:tplc="FB0205E8">
      <w:numFmt w:val="bullet"/>
      <w:lvlText w:val="•"/>
      <w:lvlJc w:val="left"/>
      <w:pPr>
        <w:ind w:left="5871" w:hanging="260"/>
      </w:pPr>
      <w:rPr>
        <w:rFonts w:hint="default"/>
        <w:lang w:val="pl-PL" w:eastAsia="en-US" w:bidi="ar-SA"/>
      </w:rPr>
    </w:lvl>
    <w:lvl w:ilvl="7" w:tplc="0BC26494">
      <w:numFmt w:val="bullet"/>
      <w:lvlText w:val="•"/>
      <w:lvlJc w:val="left"/>
      <w:pPr>
        <w:ind w:left="6770" w:hanging="260"/>
      </w:pPr>
      <w:rPr>
        <w:rFonts w:hint="default"/>
        <w:lang w:val="pl-PL" w:eastAsia="en-US" w:bidi="ar-SA"/>
      </w:rPr>
    </w:lvl>
    <w:lvl w:ilvl="8" w:tplc="18748A90">
      <w:numFmt w:val="bullet"/>
      <w:lvlText w:val="•"/>
      <w:lvlJc w:val="left"/>
      <w:pPr>
        <w:ind w:left="7669" w:hanging="260"/>
      </w:pPr>
      <w:rPr>
        <w:rFonts w:hint="default"/>
        <w:lang w:val="pl-PL" w:eastAsia="en-US" w:bidi="ar-SA"/>
      </w:rPr>
    </w:lvl>
  </w:abstractNum>
  <w:abstractNum w:abstractNumId="31">
    <w:nsid w:val="7B634825"/>
    <w:multiLevelType w:val="multilevel"/>
    <w:tmpl w:val="8C728E00"/>
    <w:lvl w:ilvl="0">
      <w:start w:val="10"/>
      <w:numFmt w:val="upperRoman"/>
      <w:lvlText w:val="%1"/>
      <w:lvlJc w:val="left"/>
      <w:pPr>
        <w:ind w:left="216" w:hanging="804"/>
      </w:pPr>
      <w:rPr>
        <w:rFonts w:hint="default"/>
        <w:lang w:val="pl-PL" w:eastAsia="en-US" w:bidi="ar-SA"/>
      </w:rPr>
    </w:lvl>
    <w:lvl w:ilvl="1">
      <w:start w:val="2"/>
      <w:numFmt w:val="decimal"/>
      <w:lvlText w:val="%1.%2"/>
      <w:lvlJc w:val="left"/>
      <w:pPr>
        <w:ind w:left="216" w:hanging="804"/>
      </w:pPr>
      <w:rPr>
        <w:rFonts w:hint="default"/>
        <w:lang w:val="pl-PL" w:eastAsia="en-US" w:bidi="ar-SA"/>
      </w:rPr>
    </w:lvl>
    <w:lvl w:ilvl="2">
      <w:start w:val="1"/>
      <w:numFmt w:val="decimal"/>
      <w:lvlText w:val="%1.%2.%3."/>
      <w:lvlJc w:val="left"/>
      <w:pPr>
        <w:ind w:left="216" w:hanging="804"/>
      </w:pPr>
      <w:rPr>
        <w:rFonts w:ascii="Times New Roman" w:eastAsia="Times New Roman" w:hAnsi="Times New Roman" w:cs="Times New Roman" w:hint="default"/>
        <w:color w:val="FFFFFF"/>
        <w:w w:val="99"/>
        <w:sz w:val="24"/>
        <w:szCs w:val="24"/>
        <w:shd w:val="clear" w:color="auto" w:fill="767070"/>
        <w:lang w:val="pl-PL" w:eastAsia="en-US" w:bidi="ar-SA"/>
      </w:rPr>
    </w:lvl>
    <w:lvl w:ilvl="3">
      <w:numFmt w:val="bullet"/>
      <w:lvlText w:val="•"/>
      <w:lvlJc w:val="left"/>
      <w:pPr>
        <w:ind w:left="2993" w:hanging="804"/>
      </w:pPr>
      <w:rPr>
        <w:rFonts w:hint="default"/>
        <w:lang w:val="pl-PL" w:eastAsia="en-US" w:bidi="ar-SA"/>
      </w:rPr>
    </w:lvl>
    <w:lvl w:ilvl="4">
      <w:numFmt w:val="bullet"/>
      <w:lvlText w:val="•"/>
      <w:lvlJc w:val="left"/>
      <w:pPr>
        <w:ind w:left="3918" w:hanging="804"/>
      </w:pPr>
      <w:rPr>
        <w:rFonts w:hint="default"/>
        <w:lang w:val="pl-PL" w:eastAsia="en-US" w:bidi="ar-SA"/>
      </w:rPr>
    </w:lvl>
    <w:lvl w:ilvl="5">
      <w:numFmt w:val="bullet"/>
      <w:lvlText w:val="•"/>
      <w:lvlJc w:val="left"/>
      <w:pPr>
        <w:ind w:left="4843" w:hanging="804"/>
      </w:pPr>
      <w:rPr>
        <w:rFonts w:hint="default"/>
        <w:lang w:val="pl-PL" w:eastAsia="en-US" w:bidi="ar-SA"/>
      </w:rPr>
    </w:lvl>
    <w:lvl w:ilvl="6">
      <w:numFmt w:val="bullet"/>
      <w:lvlText w:val="•"/>
      <w:lvlJc w:val="left"/>
      <w:pPr>
        <w:ind w:left="5767" w:hanging="804"/>
      </w:pPr>
      <w:rPr>
        <w:rFonts w:hint="default"/>
        <w:lang w:val="pl-PL" w:eastAsia="en-US" w:bidi="ar-SA"/>
      </w:rPr>
    </w:lvl>
    <w:lvl w:ilvl="7">
      <w:numFmt w:val="bullet"/>
      <w:lvlText w:val="•"/>
      <w:lvlJc w:val="left"/>
      <w:pPr>
        <w:ind w:left="6692" w:hanging="804"/>
      </w:pPr>
      <w:rPr>
        <w:rFonts w:hint="default"/>
        <w:lang w:val="pl-PL" w:eastAsia="en-US" w:bidi="ar-SA"/>
      </w:rPr>
    </w:lvl>
    <w:lvl w:ilvl="8">
      <w:numFmt w:val="bullet"/>
      <w:lvlText w:val="•"/>
      <w:lvlJc w:val="left"/>
      <w:pPr>
        <w:ind w:left="7617" w:hanging="804"/>
      </w:pPr>
      <w:rPr>
        <w:rFonts w:hint="default"/>
        <w:lang w:val="pl-PL" w:eastAsia="en-US" w:bidi="ar-SA"/>
      </w:rPr>
    </w:lvl>
  </w:abstractNum>
  <w:abstractNum w:abstractNumId="32">
    <w:nsid w:val="7C034278"/>
    <w:multiLevelType w:val="multilevel"/>
    <w:tmpl w:val="2A22AE72"/>
    <w:lvl w:ilvl="0">
      <w:start w:val="14"/>
      <w:numFmt w:val="upperRoman"/>
      <w:lvlText w:val="%1"/>
      <w:lvlJc w:val="left"/>
      <w:pPr>
        <w:ind w:left="216" w:hanging="749"/>
      </w:pPr>
      <w:rPr>
        <w:rFonts w:hint="default"/>
        <w:lang w:val="pl-PL" w:eastAsia="en-US" w:bidi="ar-SA"/>
      </w:rPr>
    </w:lvl>
    <w:lvl w:ilvl="1">
      <w:start w:val="8"/>
      <w:numFmt w:val="decimal"/>
      <w:lvlText w:val="%1.%2."/>
      <w:lvlJc w:val="left"/>
      <w:pPr>
        <w:ind w:left="216" w:hanging="749"/>
      </w:pPr>
      <w:rPr>
        <w:rFonts w:ascii="Times New Roman" w:eastAsia="Times New Roman" w:hAnsi="Times New Roman" w:cs="Times New Roman" w:hint="default"/>
        <w:spacing w:val="-4"/>
        <w:w w:val="99"/>
        <w:sz w:val="24"/>
        <w:szCs w:val="24"/>
        <w:shd w:val="clear" w:color="auto" w:fill="FFE499"/>
        <w:lang w:val="pl-PL" w:eastAsia="en-US" w:bidi="ar-SA"/>
      </w:rPr>
    </w:lvl>
    <w:lvl w:ilvl="2">
      <w:start w:val="1"/>
      <w:numFmt w:val="decimal"/>
      <w:lvlText w:val="%1.%2.%3."/>
      <w:lvlJc w:val="left"/>
      <w:pPr>
        <w:ind w:left="216" w:hanging="989"/>
      </w:pPr>
      <w:rPr>
        <w:rFonts w:ascii="Times New Roman" w:eastAsia="Times New Roman" w:hAnsi="Times New Roman" w:cs="Times New Roman" w:hint="default"/>
        <w:color w:val="FFFFFF"/>
        <w:spacing w:val="-4"/>
        <w:w w:val="99"/>
        <w:sz w:val="24"/>
        <w:szCs w:val="24"/>
        <w:shd w:val="clear" w:color="auto" w:fill="767070"/>
        <w:lang w:val="pl-PL" w:eastAsia="en-US" w:bidi="ar-SA"/>
      </w:rPr>
    </w:lvl>
    <w:lvl w:ilvl="3">
      <w:numFmt w:val="bullet"/>
      <w:lvlText w:val="•"/>
      <w:lvlJc w:val="left"/>
      <w:pPr>
        <w:ind w:left="2993" w:hanging="989"/>
      </w:pPr>
      <w:rPr>
        <w:rFonts w:hint="default"/>
        <w:lang w:val="pl-PL" w:eastAsia="en-US" w:bidi="ar-SA"/>
      </w:rPr>
    </w:lvl>
    <w:lvl w:ilvl="4">
      <w:numFmt w:val="bullet"/>
      <w:lvlText w:val="•"/>
      <w:lvlJc w:val="left"/>
      <w:pPr>
        <w:ind w:left="3918" w:hanging="989"/>
      </w:pPr>
      <w:rPr>
        <w:rFonts w:hint="default"/>
        <w:lang w:val="pl-PL" w:eastAsia="en-US" w:bidi="ar-SA"/>
      </w:rPr>
    </w:lvl>
    <w:lvl w:ilvl="5">
      <w:numFmt w:val="bullet"/>
      <w:lvlText w:val="•"/>
      <w:lvlJc w:val="left"/>
      <w:pPr>
        <w:ind w:left="4843" w:hanging="989"/>
      </w:pPr>
      <w:rPr>
        <w:rFonts w:hint="default"/>
        <w:lang w:val="pl-PL" w:eastAsia="en-US" w:bidi="ar-SA"/>
      </w:rPr>
    </w:lvl>
    <w:lvl w:ilvl="6">
      <w:numFmt w:val="bullet"/>
      <w:lvlText w:val="•"/>
      <w:lvlJc w:val="left"/>
      <w:pPr>
        <w:ind w:left="5767" w:hanging="989"/>
      </w:pPr>
      <w:rPr>
        <w:rFonts w:hint="default"/>
        <w:lang w:val="pl-PL" w:eastAsia="en-US" w:bidi="ar-SA"/>
      </w:rPr>
    </w:lvl>
    <w:lvl w:ilvl="7">
      <w:numFmt w:val="bullet"/>
      <w:lvlText w:val="•"/>
      <w:lvlJc w:val="left"/>
      <w:pPr>
        <w:ind w:left="6692" w:hanging="989"/>
      </w:pPr>
      <w:rPr>
        <w:rFonts w:hint="default"/>
        <w:lang w:val="pl-PL" w:eastAsia="en-US" w:bidi="ar-SA"/>
      </w:rPr>
    </w:lvl>
    <w:lvl w:ilvl="8">
      <w:numFmt w:val="bullet"/>
      <w:lvlText w:val="•"/>
      <w:lvlJc w:val="left"/>
      <w:pPr>
        <w:ind w:left="7617" w:hanging="989"/>
      </w:pPr>
      <w:rPr>
        <w:rFonts w:hint="default"/>
        <w:lang w:val="pl-PL" w:eastAsia="en-US" w:bidi="ar-SA"/>
      </w:rPr>
    </w:lvl>
  </w:abstractNum>
  <w:abstractNum w:abstractNumId="33">
    <w:nsid w:val="7D4F190C"/>
    <w:multiLevelType w:val="hybridMultilevel"/>
    <w:tmpl w:val="4D60B19C"/>
    <w:lvl w:ilvl="0" w:tplc="534E677C">
      <w:numFmt w:val="bullet"/>
      <w:lvlText w:val=""/>
      <w:lvlJc w:val="left"/>
      <w:pPr>
        <w:ind w:left="358" w:hanging="142"/>
      </w:pPr>
      <w:rPr>
        <w:rFonts w:ascii="Wingdings" w:eastAsia="Wingdings" w:hAnsi="Wingdings" w:cs="Wingdings" w:hint="default"/>
        <w:w w:val="100"/>
        <w:sz w:val="24"/>
        <w:szCs w:val="24"/>
        <w:lang w:val="pl-PL" w:eastAsia="en-US" w:bidi="ar-SA"/>
      </w:rPr>
    </w:lvl>
    <w:lvl w:ilvl="1" w:tplc="85023E9A">
      <w:numFmt w:val="bullet"/>
      <w:lvlText w:val="•"/>
      <w:lvlJc w:val="left"/>
      <w:pPr>
        <w:ind w:left="1270" w:hanging="142"/>
      </w:pPr>
      <w:rPr>
        <w:rFonts w:hint="default"/>
        <w:lang w:val="pl-PL" w:eastAsia="en-US" w:bidi="ar-SA"/>
      </w:rPr>
    </w:lvl>
    <w:lvl w:ilvl="2" w:tplc="F77C0678">
      <w:numFmt w:val="bullet"/>
      <w:lvlText w:val="•"/>
      <w:lvlJc w:val="left"/>
      <w:pPr>
        <w:ind w:left="2181" w:hanging="142"/>
      </w:pPr>
      <w:rPr>
        <w:rFonts w:hint="default"/>
        <w:lang w:val="pl-PL" w:eastAsia="en-US" w:bidi="ar-SA"/>
      </w:rPr>
    </w:lvl>
    <w:lvl w:ilvl="3" w:tplc="6B587ED0">
      <w:numFmt w:val="bullet"/>
      <w:lvlText w:val="•"/>
      <w:lvlJc w:val="left"/>
      <w:pPr>
        <w:ind w:left="3091" w:hanging="142"/>
      </w:pPr>
      <w:rPr>
        <w:rFonts w:hint="default"/>
        <w:lang w:val="pl-PL" w:eastAsia="en-US" w:bidi="ar-SA"/>
      </w:rPr>
    </w:lvl>
    <w:lvl w:ilvl="4" w:tplc="693EF3F4">
      <w:numFmt w:val="bullet"/>
      <w:lvlText w:val="•"/>
      <w:lvlJc w:val="left"/>
      <w:pPr>
        <w:ind w:left="4002" w:hanging="142"/>
      </w:pPr>
      <w:rPr>
        <w:rFonts w:hint="default"/>
        <w:lang w:val="pl-PL" w:eastAsia="en-US" w:bidi="ar-SA"/>
      </w:rPr>
    </w:lvl>
    <w:lvl w:ilvl="5" w:tplc="6B6A51DE">
      <w:numFmt w:val="bullet"/>
      <w:lvlText w:val="•"/>
      <w:lvlJc w:val="left"/>
      <w:pPr>
        <w:ind w:left="4913" w:hanging="142"/>
      </w:pPr>
      <w:rPr>
        <w:rFonts w:hint="default"/>
        <w:lang w:val="pl-PL" w:eastAsia="en-US" w:bidi="ar-SA"/>
      </w:rPr>
    </w:lvl>
    <w:lvl w:ilvl="6" w:tplc="36523E38">
      <w:numFmt w:val="bullet"/>
      <w:lvlText w:val="•"/>
      <w:lvlJc w:val="left"/>
      <w:pPr>
        <w:ind w:left="5823" w:hanging="142"/>
      </w:pPr>
      <w:rPr>
        <w:rFonts w:hint="default"/>
        <w:lang w:val="pl-PL" w:eastAsia="en-US" w:bidi="ar-SA"/>
      </w:rPr>
    </w:lvl>
    <w:lvl w:ilvl="7" w:tplc="7AA2285A">
      <w:numFmt w:val="bullet"/>
      <w:lvlText w:val="•"/>
      <w:lvlJc w:val="left"/>
      <w:pPr>
        <w:ind w:left="6734" w:hanging="142"/>
      </w:pPr>
      <w:rPr>
        <w:rFonts w:hint="default"/>
        <w:lang w:val="pl-PL" w:eastAsia="en-US" w:bidi="ar-SA"/>
      </w:rPr>
    </w:lvl>
    <w:lvl w:ilvl="8" w:tplc="8E2C97B4">
      <w:numFmt w:val="bullet"/>
      <w:lvlText w:val="•"/>
      <w:lvlJc w:val="left"/>
      <w:pPr>
        <w:ind w:left="7645" w:hanging="142"/>
      </w:pPr>
      <w:rPr>
        <w:rFonts w:hint="default"/>
        <w:lang w:val="pl-PL" w:eastAsia="en-US" w:bidi="ar-SA"/>
      </w:rPr>
    </w:lvl>
  </w:abstractNum>
  <w:abstractNum w:abstractNumId="34">
    <w:nsid w:val="7DE8036B"/>
    <w:multiLevelType w:val="hybridMultilevel"/>
    <w:tmpl w:val="A39E91A2"/>
    <w:lvl w:ilvl="0" w:tplc="6958B9CE">
      <w:start w:val="1"/>
      <w:numFmt w:val="lowerLetter"/>
      <w:lvlText w:val="%1."/>
      <w:lvlJc w:val="left"/>
      <w:pPr>
        <w:ind w:left="216" w:hanging="233"/>
      </w:pPr>
      <w:rPr>
        <w:rFonts w:ascii="Times New Roman" w:eastAsia="Times New Roman" w:hAnsi="Times New Roman" w:cs="Times New Roman" w:hint="default"/>
        <w:color w:val="FFFFFF"/>
        <w:spacing w:val="-1"/>
        <w:w w:val="100"/>
        <w:sz w:val="24"/>
        <w:szCs w:val="24"/>
        <w:shd w:val="clear" w:color="auto" w:fill="767070"/>
        <w:lang w:val="pl-PL" w:eastAsia="en-US" w:bidi="ar-SA"/>
      </w:rPr>
    </w:lvl>
    <w:lvl w:ilvl="1" w:tplc="9D368D3A">
      <w:numFmt w:val="bullet"/>
      <w:lvlText w:val="•"/>
      <w:lvlJc w:val="left"/>
      <w:pPr>
        <w:ind w:left="1144" w:hanging="233"/>
      </w:pPr>
      <w:rPr>
        <w:rFonts w:hint="default"/>
        <w:lang w:val="pl-PL" w:eastAsia="en-US" w:bidi="ar-SA"/>
      </w:rPr>
    </w:lvl>
    <w:lvl w:ilvl="2" w:tplc="6D142D60">
      <w:numFmt w:val="bullet"/>
      <w:lvlText w:val="•"/>
      <w:lvlJc w:val="left"/>
      <w:pPr>
        <w:ind w:left="2069" w:hanging="233"/>
      </w:pPr>
      <w:rPr>
        <w:rFonts w:hint="default"/>
        <w:lang w:val="pl-PL" w:eastAsia="en-US" w:bidi="ar-SA"/>
      </w:rPr>
    </w:lvl>
    <w:lvl w:ilvl="3" w:tplc="1A766A00">
      <w:numFmt w:val="bullet"/>
      <w:lvlText w:val="•"/>
      <w:lvlJc w:val="left"/>
      <w:pPr>
        <w:ind w:left="2993" w:hanging="233"/>
      </w:pPr>
      <w:rPr>
        <w:rFonts w:hint="default"/>
        <w:lang w:val="pl-PL" w:eastAsia="en-US" w:bidi="ar-SA"/>
      </w:rPr>
    </w:lvl>
    <w:lvl w:ilvl="4" w:tplc="E45C30EE">
      <w:numFmt w:val="bullet"/>
      <w:lvlText w:val="•"/>
      <w:lvlJc w:val="left"/>
      <w:pPr>
        <w:ind w:left="3918" w:hanging="233"/>
      </w:pPr>
      <w:rPr>
        <w:rFonts w:hint="default"/>
        <w:lang w:val="pl-PL" w:eastAsia="en-US" w:bidi="ar-SA"/>
      </w:rPr>
    </w:lvl>
    <w:lvl w:ilvl="5" w:tplc="9D22922A">
      <w:numFmt w:val="bullet"/>
      <w:lvlText w:val="•"/>
      <w:lvlJc w:val="left"/>
      <w:pPr>
        <w:ind w:left="4843" w:hanging="233"/>
      </w:pPr>
      <w:rPr>
        <w:rFonts w:hint="default"/>
        <w:lang w:val="pl-PL" w:eastAsia="en-US" w:bidi="ar-SA"/>
      </w:rPr>
    </w:lvl>
    <w:lvl w:ilvl="6" w:tplc="C9A666B8">
      <w:numFmt w:val="bullet"/>
      <w:lvlText w:val="•"/>
      <w:lvlJc w:val="left"/>
      <w:pPr>
        <w:ind w:left="5767" w:hanging="233"/>
      </w:pPr>
      <w:rPr>
        <w:rFonts w:hint="default"/>
        <w:lang w:val="pl-PL" w:eastAsia="en-US" w:bidi="ar-SA"/>
      </w:rPr>
    </w:lvl>
    <w:lvl w:ilvl="7" w:tplc="3B48C664">
      <w:numFmt w:val="bullet"/>
      <w:lvlText w:val="•"/>
      <w:lvlJc w:val="left"/>
      <w:pPr>
        <w:ind w:left="6692" w:hanging="233"/>
      </w:pPr>
      <w:rPr>
        <w:rFonts w:hint="default"/>
        <w:lang w:val="pl-PL" w:eastAsia="en-US" w:bidi="ar-SA"/>
      </w:rPr>
    </w:lvl>
    <w:lvl w:ilvl="8" w:tplc="7C180CB0">
      <w:numFmt w:val="bullet"/>
      <w:lvlText w:val="•"/>
      <w:lvlJc w:val="left"/>
      <w:pPr>
        <w:ind w:left="7617" w:hanging="233"/>
      </w:pPr>
      <w:rPr>
        <w:rFonts w:hint="default"/>
        <w:lang w:val="pl-PL" w:eastAsia="en-US" w:bidi="ar-SA"/>
      </w:rPr>
    </w:lvl>
  </w:abstractNum>
  <w:abstractNum w:abstractNumId="35">
    <w:nsid w:val="7FE24409"/>
    <w:multiLevelType w:val="multilevel"/>
    <w:tmpl w:val="CCF68186"/>
    <w:lvl w:ilvl="0">
      <w:start w:val="22"/>
      <w:numFmt w:val="upperRoman"/>
      <w:lvlText w:val="%1"/>
      <w:lvlJc w:val="left"/>
      <w:pPr>
        <w:ind w:left="216" w:hanging="831"/>
      </w:pPr>
      <w:rPr>
        <w:rFonts w:hint="default"/>
        <w:lang w:val="pl-PL" w:eastAsia="en-US" w:bidi="ar-SA"/>
      </w:rPr>
    </w:lvl>
    <w:lvl w:ilvl="1">
      <w:start w:val="1"/>
      <w:numFmt w:val="decimal"/>
      <w:lvlText w:val="%1.%2."/>
      <w:lvlJc w:val="left"/>
      <w:pPr>
        <w:ind w:left="216" w:hanging="831"/>
      </w:pPr>
      <w:rPr>
        <w:rFonts w:ascii="Times New Roman" w:eastAsia="Times New Roman" w:hAnsi="Times New Roman" w:cs="Times New Roman" w:hint="default"/>
        <w:spacing w:val="-4"/>
        <w:w w:val="99"/>
        <w:sz w:val="24"/>
        <w:szCs w:val="24"/>
        <w:shd w:val="clear" w:color="auto" w:fill="FFE499"/>
        <w:lang w:val="pl-PL" w:eastAsia="en-US" w:bidi="ar-SA"/>
      </w:rPr>
    </w:lvl>
    <w:lvl w:ilvl="2">
      <w:numFmt w:val="bullet"/>
      <w:lvlText w:val="•"/>
      <w:lvlJc w:val="left"/>
      <w:pPr>
        <w:ind w:left="2069" w:hanging="831"/>
      </w:pPr>
      <w:rPr>
        <w:rFonts w:hint="default"/>
        <w:lang w:val="pl-PL" w:eastAsia="en-US" w:bidi="ar-SA"/>
      </w:rPr>
    </w:lvl>
    <w:lvl w:ilvl="3">
      <w:numFmt w:val="bullet"/>
      <w:lvlText w:val="•"/>
      <w:lvlJc w:val="left"/>
      <w:pPr>
        <w:ind w:left="2993" w:hanging="831"/>
      </w:pPr>
      <w:rPr>
        <w:rFonts w:hint="default"/>
        <w:lang w:val="pl-PL" w:eastAsia="en-US" w:bidi="ar-SA"/>
      </w:rPr>
    </w:lvl>
    <w:lvl w:ilvl="4">
      <w:numFmt w:val="bullet"/>
      <w:lvlText w:val="•"/>
      <w:lvlJc w:val="left"/>
      <w:pPr>
        <w:ind w:left="3918" w:hanging="831"/>
      </w:pPr>
      <w:rPr>
        <w:rFonts w:hint="default"/>
        <w:lang w:val="pl-PL" w:eastAsia="en-US" w:bidi="ar-SA"/>
      </w:rPr>
    </w:lvl>
    <w:lvl w:ilvl="5">
      <w:numFmt w:val="bullet"/>
      <w:lvlText w:val="•"/>
      <w:lvlJc w:val="left"/>
      <w:pPr>
        <w:ind w:left="4843" w:hanging="831"/>
      </w:pPr>
      <w:rPr>
        <w:rFonts w:hint="default"/>
        <w:lang w:val="pl-PL" w:eastAsia="en-US" w:bidi="ar-SA"/>
      </w:rPr>
    </w:lvl>
    <w:lvl w:ilvl="6">
      <w:numFmt w:val="bullet"/>
      <w:lvlText w:val="•"/>
      <w:lvlJc w:val="left"/>
      <w:pPr>
        <w:ind w:left="5767" w:hanging="831"/>
      </w:pPr>
      <w:rPr>
        <w:rFonts w:hint="default"/>
        <w:lang w:val="pl-PL" w:eastAsia="en-US" w:bidi="ar-SA"/>
      </w:rPr>
    </w:lvl>
    <w:lvl w:ilvl="7">
      <w:numFmt w:val="bullet"/>
      <w:lvlText w:val="•"/>
      <w:lvlJc w:val="left"/>
      <w:pPr>
        <w:ind w:left="6692" w:hanging="831"/>
      </w:pPr>
      <w:rPr>
        <w:rFonts w:hint="default"/>
        <w:lang w:val="pl-PL" w:eastAsia="en-US" w:bidi="ar-SA"/>
      </w:rPr>
    </w:lvl>
    <w:lvl w:ilvl="8">
      <w:numFmt w:val="bullet"/>
      <w:lvlText w:val="•"/>
      <w:lvlJc w:val="left"/>
      <w:pPr>
        <w:ind w:left="7617" w:hanging="831"/>
      </w:pPr>
      <w:rPr>
        <w:rFonts w:hint="default"/>
        <w:lang w:val="pl-PL" w:eastAsia="en-US" w:bidi="ar-SA"/>
      </w:rPr>
    </w:lvl>
  </w:abstractNum>
  <w:num w:numId="1">
    <w:abstractNumId w:val="22"/>
  </w:num>
  <w:num w:numId="2">
    <w:abstractNumId w:val="12"/>
  </w:num>
  <w:num w:numId="3">
    <w:abstractNumId w:val="33"/>
  </w:num>
  <w:num w:numId="4">
    <w:abstractNumId w:val="9"/>
  </w:num>
  <w:num w:numId="5">
    <w:abstractNumId w:val="10"/>
  </w:num>
  <w:num w:numId="6">
    <w:abstractNumId w:val="13"/>
  </w:num>
  <w:num w:numId="7">
    <w:abstractNumId w:val="35"/>
  </w:num>
  <w:num w:numId="8">
    <w:abstractNumId w:val="16"/>
  </w:num>
  <w:num w:numId="9">
    <w:abstractNumId w:val="7"/>
  </w:num>
  <w:num w:numId="10">
    <w:abstractNumId w:val="20"/>
  </w:num>
  <w:num w:numId="11">
    <w:abstractNumId w:val="14"/>
  </w:num>
  <w:num w:numId="12">
    <w:abstractNumId w:val="19"/>
  </w:num>
  <w:num w:numId="13">
    <w:abstractNumId w:val="17"/>
  </w:num>
  <w:num w:numId="14">
    <w:abstractNumId w:val="29"/>
  </w:num>
  <w:num w:numId="15">
    <w:abstractNumId w:val="2"/>
  </w:num>
  <w:num w:numId="16">
    <w:abstractNumId w:val="32"/>
  </w:num>
  <w:num w:numId="17">
    <w:abstractNumId w:val="8"/>
  </w:num>
  <w:num w:numId="18">
    <w:abstractNumId w:val="15"/>
  </w:num>
  <w:num w:numId="19">
    <w:abstractNumId w:val="23"/>
  </w:num>
  <w:num w:numId="20">
    <w:abstractNumId w:val="31"/>
  </w:num>
  <w:num w:numId="21">
    <w:abstractNumId w:val="34"/>
  </w:num>
  <w:num w:numId="22">
    <w:abstractNumId w:val="6"/>
  </w:num>
  <w:num w:numId="23">
    <w:abstractNumId w:val="26"/>
  </w:num>
  <w:num w:numId="24">
    <w:abstractNumId w:val="28"/>
  </w:num>
  <w:num w:numId="25">
    <w:abstractNumId w:val="24"/>
  </w:num>
  <w:num w:numId="26">
    <w:abstractNumId w:val="18"/>
  </w:num>
  <w:num w:numId="27">
    <w:abstractNumId w:val="21"/>
  </w:num>
  <w:num w:numId="28">
    <w:abstractNumId w:val="5"/>
  </w:num>
  <w:num w:numId="29">
    <w:abstractNumId w:val="30"/>
  </w:num>
  <w:num w:numId="30">
    <w:abstractNumId w:val="11"/>
  </w:num>
  <w:num w:numId="31">
    <w:abstractNumId w:val="27"/>
  </w:num>
  <w:num w:numId="32">
    <w:abstractNumId w:val="3"/>
  </w:num>
  <w:num w:numId="33">
    <w:abstractNumId w:val="4"/>
  </w:num>
  <w:num w:numId="34">
    <w:abstractNumId w:val="25"/>
  </w:num>
  <w:num w:numId="35">
    <w:abstractNumId w:val="0"/>
  </w:num>
  <w:num w:numId="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283"/>
    <w:rsid w:val="00014075"/>
    <w:rsid w:val="0001610F"/>
    <w:rsid w:val="00022246"/>
    <w:rsid w:val="00023D58"/>
    <w:rsid w:val="0005692F"/>
    <w:rsid w:val="0006524D"/>
    <w:rsid w:val="00075D19"/>
    <w:rsid w:val="0008186B"/>
    <w:rsid w:val="00092F0E"/>
    <w:rsid w:val="000B5D68"/>
    <w:rsid w:val="000B7214"/>
    <w:rsid w:val="000E3C6C"/>
    <w:rsid w:val="000E46E2"/>
    <w:rsid w:val="001333DB"/>
    <w:rsid w:val="00134D3D"/>
    <w:rsid w:val="00147EE0"/>
    <w:rsid w:val="00164617"/>
    <w:rsid w:val="00165D0F"/>
    <w:rsid w:val="00183325"/>
    <w:rsid w:val="001A3192"/>
    <w:rsid w:val="001D7600"/>
    <w:rsid w:val="001F5A79"/>
    <w:rsid w:val="001F5F6D"/>
    <w:rsid w:val="001F6016"/>
    <w:rsid w:val="00202416"/>
    <w:rsid w:val="002131E4"/>
    <w:rsid w:val="002302A3"/>
    <w:rsid w:val="00245F38"/>
    <w:rsid w:val="00265AA1"/>
    <w:rsid w:val="002A34C4"/>
    <w:rsid w:val="002F061F"/>
    <w:rsid w:val="002F45C5"/>
    <w:rsid w:val="0030772E"/>
    <w:rsid w:val="0036611A"/>
    <w:rsid w:val="003837E2"/>
    <w:rsid w:val="003E03B5"/>
    <w:rsid w:val="00424E17"/>
    <w:rsid w:val="004462F2"/>
    <w:rsid w:val="004A1CB9"/>
    <w:rsid w:val="004B5340"/>
    <w:rsid w:val="004C083A"/>
    <w:rsid w:val="004E369B"/>
    <w:rsid w:val="004F36D1"/>
    <w:rsid w:val="00553C5B"/>
    <w:rsid w:val="00574C3F"/>
    <w:rsid w:val="0057649A"/>
    <w:rsid w:val="005778AB"/>
    <w:rsid w:val="0058138C"/>
    <w:rsid w:val="00587DDE"/>
    <w:rsid w:val="005909CD"/>
    <w:rsid w:val="005C33E7"/>
    <w:rsid w:val="005C76D5"/>
    <w:rsid w:val="005D62DF"/>
    <w:rsid w:val="005E38B3"/>
    <w:rsid w:val="005F6095"/>
    <w:rsid w:val="005F6541"/>
    <w:rsid w:val="006304E3"/>
    <w:rsid w:val="00630A65"/>
    <w:rsid w:val="0064577D"/>
    <w:rsid w:val="00664908"/>
    <w:rsid w:val="00681B78"/>
    <w:rsid w:val="006A2431"/>
    <w:rsid w:val="006B101E"/>
    <w:rsid w:val="006E6E08"/>
    <w:rsid w:val="006E7283"/>
    <w:rsid w:val="00700D16"/>
    <w:rsid w:val="00790043"/>
    <w:rsid w:val="007927EA"/>
    <w:rsid w:val="0079293E"/>
    <w:rsid w:val="007B7757"/>
    <w:rsid w:val="007C473B"/>
    <w:rsid w:val="007E1929"/>
    <w:rsid w:val="00810760"/>
    <w:rsid w:val="0084754B"/>
    <w:rsid w:val="00862419"/>
    <w:rsid w:val="00875830"/>
    <w:rsid w:val="008A10AF"/>
    <w:rsid w:val="008A34F1"/>
    <w:rsid w:val="008C3C9C"/>
    <w:rsid w:val="008D6991"/>
    <w:rsid w:val="008E4141"/>
    <w:rsid w:val="008E4561"/>
    <w:rsid w:val="008F09E0"/>
    <w:rsid w:val="009352A6"/>
    <w:rsid w:val="00936677"/>
    <w:rsid w:val="00963AEF"/>
    <w:rsid w:val="00970A32"/>
    <w:rsid w:val="009B59B1"/>
    <w:rsid w:val="009C4B2E"/>
    <w:rsid w:val="009D5B24"/>
    <w:rsid w:val="00A22FC8"/>
    <w:rsid w:val="00A63A11"/>
    <w:rsid w:val="00A8320D"/>
    <w:rsid w:val="00A83B5F"/>
    <w:rsid w:val="00A871DF"/>
    <w:rsid w:val="00AC27E2"/>
    <w:rsid w:val="00AE482A"/>
    <w:rsid w:val="00AE6A1C"/>
    <w:rsid w:val="00B66D8A"/>
    <w:rsid w:val="00B8403F"/>
    <w:rsid w:val="00B94F22"/>
    <w:rsid w:val="00BE647F"/>
    <w:rsid w:val="00BF08E0"/>
    <w:rsid w:val="00C046F7"/>
    <w:rsid w:val="00C258E5"/>
    <w:rsid w:val="00C43C81"/>
    <w:rsid w:val="00C60B67"/>
    <w:rsid w:val="00CC0DD7"/>
    <w:rsid w:val="00CC15B4"/>
    <w:rsid w:val="00CC3638"/>
    <w:rsid w:val="00CD52DC"/>
    <w:rsid w:val="00CF2E82"/>
    <w:rsid w:val="00D556A1"/>
    <w:rsid w:val="00D57059"/>
    <w:rsid w:val="00D60BF0"/>
    <w:rsid w:val="00D77AEA"/>
    <w:rsid w:val="00D80CC1"/>
    <w:rsid w:val="00DA0C40"/>
    <w:rsid w:val="00DB6F2C"/>
    <w:rsid w:val="00DC7E87"/>
    <w:rsid w:val="00DD46B3"/>
    <w:rsid w:val="00DE0FFF"/>
    <w:rsid w:val="00DF1709"/>
    <w:rsid w:val="00E06AE8"/>
    <w:rsid w:val="00E35FA4"/>
    <w:rsid w:val="00E64C0F"/>
    <w:rsid w:val="00E86529"/>
    <w:rsid w:val="00EF1A49"/>
    <w:rsid w:val="00EF466A"/>
    <w:rsid w:val="00F07007"/>
    <w:rsid w:val="00F078D7"/>
    <w:rsid w:val="00F34BCF"/>
    <w:rsid w:val="00F87011"/>
    <w:rsid w:val="00F93498"/>
    <w:rsid w:val="00FA0B02"/>
    <w:rsid w:val="00FD002A"/>
    <w:rsid w:val="00FD2C82"/>
    <w:rsid w:val="00FE29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107"/>
      <w:outlineLvl w:val="0"/>
    </w:pPr>
    <w:rPr>
      <w:b/>
      <w:bCs/>
      <w:sz w:val="24"/>
      <w:szCs w:val="24"/>
    </w:rPr>
  </w:style>
  <w:style w:type="paragraph" w:styleId="Nagwek3">
    <w:name w:val="heading 3"/>
    <w:basedOn w:val="Normalny"/>
    <w:next w:val="Normalny"/>
    <w:link w:val="Nagwek3Znak"/>
    <w:uiPriority w:val="9"/>
    <w:unhideWhenUsed/>
    <w:qFormat/>
    <w:rsid w:val="00B94F2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216"/>
      <w:jc w:val="both"/>
    </w:pPr>
    <w:rPr>
      <w:sz w:val="24"/>
      <w:szCs w:val="24"/>
    </w:rPr>
  </w:style>
  <w:style w:type="paragraph" w:styleId="Tytu">
    <w:name w:val="Title"/>
    <w:basedOn w:val="Normalny"/>
    <w:uiPriority w:val="1"/>
    <w:qFormat/>
    <w:pPr>
      <w:spacing w:before="51"/>
      <w:ind w:left="1793" w:right="619"/>
      <w:jc w:val="center"/>
    </w:pPr>
    <w:rPr>
      <w:b/>
      <w:bCs/>
      <w:sz w:val="56"/>
      <w:szCs w:val="56"/>
    </w:rPr>
  </w:style>
  <w:style w:type="paragraph" w:styleId="Akapitzlist">
    <w:name w:val="List Paragraph"/>
    <w:basedOn w:val="Normalny"/>
    <w:uiPriority w:val="1"/>
    <w:qFormat/>
    <w:pPr>
      <w:spacing w:before="120"/>
      <w:ind w:left="216"/>
      <w:jc w:val="both"/>
    </w:pPr>
  </w:style>
  <w:style w:type="paragraph" w:customStyle="1" w:styleId="TableParagraph">
    <w:name w:val="Table Paragraph"/>
    <w:basedOn w:val="Normalny"/>
    <w:uiPriority w:val="1"/>
    <w:qFormat/>
    <w:pPr>
      <w:spacing w:before="135"/>
      <w:ind w:left="108"/>
    </w:pPr>
  </w:style>
  <w:style w:type="character" w:styleId="Hipercze">
    <w:name w:val="Hyperlink"/>
    <w:basedOn w:val="Domylnaczcionkaakapitu"/>
    <w:uiPriority w:val="99"/>
    <w:unhideWhenUsed/>
    <w:rsid w:val="005C33E7"/>
    <w:rPr>
      <w:color w:val="0000FF" w:themeColor="hyperlink"/>
      <w:u w:val="single"/>
    </w:rPr>
  </w:style>
  <w:style w:type="character" w:customStyle="1" w:styleId="Nagwek3Znak">
    <w:name w:val="Nagłówek 3 Znak"/>
    <w:basedOn w:val="Domylnaczcionkaakapitu"/>
    <w:link w:val="Nagwek3"/>
    <w:uiPriority w:val="9"/>
    <w:rsid w:val="00B94F22"/>
    <w:rPr>
      <w:rFonts w:asciiTheme="majorHAnsi" w:eastAsiaTheme="majorEastAsia" w:hAnsiTheme="majorHAnsi" w:cstheme="majorBidi"/>
      <w:b/>
      <w:bCs/>
      <w:color w:val="4F81BD" w:themeColor="accent1"/>
      <w:lang w:val="pl-PL"/>
    </w:rPr>
  </w:style>
  <w:style w:type="character" w:customStyle="1" w:styleId="fontstyle01">
    <w:name w:val="fontstyle01"/>
    <w:basedOn w:val="Domylnaczcionkaakapitu"/>
    <w:rsid w:val="00574C3F"/>
    <w:rPr>
      <w:rFonts w:ascii="ArialMT" w:hAnsi="ArialMT" w:hint="default"/>
      <w:b w:val="0"/>
      <w:bCs w:val="0"/>
      <w:i w:val="0"/>
      <w:iCs w:val="0"/>
      <w:color w:val="000000"/>
      <w:sz w:val="24"/>
      <w:szCs w:val="24"/>
    </w:rPr>
  </w:style>
  <w:style w:type="paragraph" w:styleId="Tekstprzypisukocowego">
    <w:name w:val="endnote text"/>
    <w:basedOn w:val="Normalny"/>
    <w:link w:val="TekstprzypisukocowegoZnak"/>
    <w:uiPriority w:val="99"/>
    <w:semiHidden/>
    <w:unhideWhenUsed/>
    <w:rsid w:val="006B101E"/>
    <w:rPr>
      <w:sz w:val="20"/>
      <w:szCs w:val="20"/>
    </w:rPr>
  </w:style>
  <w:style w:type="character" w:customStyle="1" w:styleId="TekstprzypisukocowegoZnak">
    <w:name w:val="Tekst przypisu końcowego Znak"/>
    <w:basedOn w:val="Domylnaczcionkaakapitu"/>
    <w:link w:val="Tekstprzypisukocowego"/>
    <w:uiPriority w:val="99"/>
    <w:semiHidden/>
    <w:rsid w:val="006B101E"/>
    <w:rPr>
      <w:rFonts w:ascii="Times New Roman" w:eastAsia="Times New Roman" w:hAnsi="Times New Roman" w:cs="Times New Roman"/>
      <w:sz w:val="20"/>
      <w:szCs w:val="20"/>
      <w:lang w:val="pl-PL"/>
    </w:rPr>
  </w:style>
  <w:style w:type="character" w:styleId="Odwoanieprzypisukocowego">
    <w:name w:val="endnote reference"/>
    <w:basedOn w:val="Domylnaczcionkaakapitu"/>
    <w:uiPriority w:val="99"/>
    <w:semiHidden/>
    <w:unhideWhenUsed/>
    <w:rsid w:val="006B101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107"/>
      <w:outlineLvl w:val="0"/>
    </w:pPr>
    <w:rPr>
      <w:b/>
      <w:bCs/>
      <w:sz w:val="24"/>
      <w:szCs w:val="24"/>
    </w:rPr>
  </w:style>
  <w:style w:type="paragraph" w:styleId="Nagwek3">
    <w:name w:val="heading 3"/>
    <w:basedOn w:val="Normalny"/>
    <w:next w:val="Normalny"/>
    <w:link w:val="Nagwek3Znak"/>
    <w:uiPriority w:val="9"/>
    <w:unhideWhenUsed/>
    <w:qFormat/>
    <w:rsid w:val="00B94F2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216"/>
      <w:jc w:val="both"/>
    </w:pPr>
    <w:rPr>
      <w:sz w:val="24"/>
      <w:szCs w:val="24"/>
    </w:rPr>
  </w:style>
  <w:style w:type="paragraph" w:styleId="Tytu">
    <w:name w:val="Title"/>
    <w:basedOn w:val="Normalny"/>
    <w:uiPriority w:val="1"/>
    <w:qFormat/>
    <w:pPr>
      <w:spacing w:before="51"/>
      <w:ind w:left="1793" w:right="619"/>
      <w:jc w:val="center"/>
    </w:pPr>
    <w:rPr>
      <w:b/>
      <w:bCs/>
      <w:sz w:val="56"/>
      <w:szCs w:val="56"/>
    </w:rPr>
  </w:style>
  <w:style w:type="paragraph" w:styleId="Akapitzlist">
    <w:name w:val="List Paragraph"/>
    <w:basedOn w:val="Normalny"/>
    <w:uiPriority w:val="1"/>
    <w:qFormat/>
    <w:pPr>
      <w:spacing w:before="120"/>
      <w:ind w:left="216"/>
      <w:jc w:val="both"/>
    </w:pPr>
  </w:style>
  <w:style w:type="paragraph" w:customStyle="1" w:styleId="TableParagraph">
    <w:name w:val="Table Paragraph"/>
    <w:basedOn w:val="Normalny"/>
    <w:uiPriority w:val="1"/>
    <w:qFormat/>
    <w:pPr>
      <w:spacing w:before="135"/>
      <w:ind w:left="108"/>
    </w:pPr>
  </w:style>
  <w:style w:type="character" w:styleId="Hipercze">
    <w:name w:val="Hyperlink"/>
    <w:basedOn w:val="Domylnaczcionkaakapitu"/>
    <w:uiPriority w:val="99"/>
    <w:unhideWhenUsed/>
    <w:rsid w:val="005C33E7"/>
    <w:rPr>
      <w:color w:val="0000FF" w:themeColor="hyperlink"/>
      <w:u w:val="single"/>
    </w:rPr>
  </w:style>
  <w:style w:type="character" w:customStyle="1" w:styleId="Nagwek3Znak">
    <w:name w:val="Nagłówek 3 Znak"/>
    <w:basedOn w:val="Domylnaczcionkaakapitu"/>
    <w:link w:val="Nagwek3"/>
    <w:uiPriority w:val="9"/>
    <w:rsid w:val="00B94F22"/>
    <w:rPr>
      <w:rFonts w:asciiTheme="majorHAnsi" w:eastAsiaTheme="majorEastAsia" w:hAnsiTheme="majorHAnsi" w:cstheme="majorBidi"/>
      <w:b/>
      <w:bCs/>
      <w:color w:val="4F81BD" w:themeColor="accent1"/>
      <w:lang w:val="pl-PL"/>
    </w:rPr>
  </w:style>
  <w:style w:type="character" w:customStyle="1" w:styleId="fontstyle01">
    <w:name w:val="fontstyle01"/>
    <w:basedOn w:val="Domylnaczcionkaakapitu"/>
    <w:rsid w:val="00574C3F"/>
    <w:rPr>
      <w:rFonts w:ascii="ArialMT" w:hAnsi="ArialMT" w:hint="default"/>
      <w:b w:val="0"/>
      <w:bCs w:val="0"/>
      <w:i w:val="0"/>
      <w:iCs w:val="0"/>
      <w:color w:val="000000"/>
      <w:sz w:val="24"/>
      <w:szCs w:val="24"/>
    </w:rPr>
  </w:style>
  <w:style w:type="paragraph" w:styleId="Tekstprzypisukocowego">
    <w:name w:val="endnote text"/>
    <w:basedOn w:val="Normalny"/>
    <w:link w:val="TekstprzypisukocowegoZnak"/>
    <w:uiPriority w:val="99"/>
    <w:semiHidden/>
    <w:unhideWhenUsed/>
    <w:rsid w:val="006B101E"/>
    <w:rPr>
      <w:sz w:val="20"/>
      <w:szCs w:val="20"/>
    </w:rPr>
  </w:style>
  <w:style w:type="character" w:customStyle="1" w:styleId="TekstprzypisukocowegoZnak">
    <w:name w:val="Tekst przypisu końcowego Znak"/>
    <w:basedOn w:val="Domylnaczcionkaakapitu"/>
    <w:link w:val="Tekstprzypisukocowego"/>
    <w:uiPriority w:val="99"/>
    <w:semiHidden/>
    <w:rsid w:val="006B101E"/>
    <w:rPr>
      <w:rFonts w:ascii="Times New Roman" w:eastAsia="Times New Roman" w:hAnsi="Times New Roman" w:cs="Times New Roman"/>
      <w:sz w:val="20"/>
      <w:szCs w:val="20"/>
      <w:lang w:val="pl-PL"/>
    </w:rPr>
  </w:style>
  <w:style w:type="character" w:styleId="Odwoanieprzypisukocowego">
    <w:name w:val="endnote reference"/>
    <w:basedOn w:val="Domylnaczcionkaakapitu"/>
    <w:uiPriority w:val="99"/>
    <w:semiHidden/>
    <w:unhideWhenUsed/>
    <w:rsid w:val="006B101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755341">
      <w:bodyDiv w:val="1"/>
      <w:marLeft w:val="0"/>
      <w:marRight w:val="0"/>
      <w:marTop w:val="0"/>
      <w:marBottom w:val="0"/>
      <w:divBdr>
        <w:top w:val="none" w:sz="0" w:space="0" w:color="auto"/>
        <w:left w:val="none" w:sz="0" w:space="0" w:color="auto"/>
        <w:bottom w:val="none" w:sz="0" w:space="0" w:color="auto"/>
        <w:right w:val="none" w:sz="0" w:space="0" w:color="auto"/>
      </w:divBdr>
    </w:div>
    <w:div w:id="799301586">
      <w:bodyDiv w:val="1"/>
      <w:marLeft w:val="0"/>
      <w:marRight w:val="0"/>
      <w:marTop w:val="0"/>
      <w:marBottom w:val="0"/>
      <w:divBdr>
        <w:top w:val="none" w:sz="0" w:space="0" w:color="auto"/>
        <w:left w:val="none" w:sz="0" w:space="0" w:color="auto"/>
        <w:bottom w:val="none" w:sz="0" w:space="0" w:color="auto"/>
        <w:right w:val="none" w:sz="0" w:space="0" w:color="auto"/>
      </w:divBdr>
    </w:div>
    <w:div w:id="15499476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zamowienia@klembow.pl" TargetMode="External"/><Relationship Id="rId18" Type="http://schemas.openxmlformats.org/officeDocument/2006/relationships/hyperlink" Target="mailto:j.getka@zabrodzie.pl" TargetMode="External"/><Relationship Id="rId26" Type="http://schemas.openxmlformats.org/officeDocument/2006/relationships/hyperlink" Target="https://sip.legalis.pl/document-view.seam?documentId=mfrxilrtg4ytimjwheytkltqmfyc4njqhe3tcnjzha" TargetMode="External"/><Relationship Id="rId39" Type="http://schemas.openxmlformats.org/officeDocument/2006/relationships/hyperlink" Target="https://sip.legalis.pl/document-view.seam?documentId=mfrxilrtg4ytgojxga4dk" TargetMode="External"/><Relationship Id="rId3" Type="http://schemas.openxmlformats.org/officeDocument/2006/relationships/styles" Target="styles.xml"/><Relationship Id="rId21" Type="http://schemas.openxmlformats.org/officeDocument/2006/relationships/hyperlink" Target="https://sip.legalis.pl/document-view.seam?documentId=mfrxilrtg4ytimjwheytkltqmfyc4njqhe3tcmrygm" TargetMode="External"/><Relationship Id="rId34" Type="http://schemas.openxmlformats.org/officeDocument/2006/relationships/hyperlink" Target="https://sip.legalis.pl/document-view.seam?documentId=mfrxilrsge2tkmzwgy4dsltqmfyc4mrqgq3tgobsg4" TargetMode="External"/><Relationship Id="rId42" Type="http://schemas.openxmlformats.org/officeDocument/2006/relationships/hyperlink" Target="https://sip.legalis.pl/document-view.seam?documentId=mfrxilrtg4ytimjzhe4tiltqmfyc4njrga4danjzgu" TargetMode="External"/><Relationship Id="rId47" Type="http://schemas.openxmlformats.org/officeDocument/2006/relationships/hyperlink" Target="mailto:ochronadanych@zabrodzie.pl" TargetMode="External"/><Relationship Id="rId7" Type="http://schemas.openxmlformats.org/officeDocument/2006/relationships/footnotes" Target="footnotes.xml"/><Relationship Id="rId12" Type="http://schemas.openxmlformats.org/officeDocument/2006/relationships/hyperlink" Target="mailto:urzad@zabrodzie.pl" TargetMode="External"/><Relationship Id="rId17" Type="http://schemas.openxmlformats.org/officeDocument/2006/relationships/hyperlink" Target="mailto:j.getka@zabrodzie.pl" TargetMode="External"/><Relationship Id="rId25" Type="http://schemas.openxmlformats.org/officeDocument/2006/relationships/hyperlink" Target="https://sip.legalis.pl/document-view.seam?documentId=mfrxilrtg4ytimjwheytkltqmfyc4njqhe3tcmbshe" TargetMode="External"/><Relationship Id="rId33" Type="http://schemas.openxmlformats.org/officeDocument/2006/relationships/hyperlink" Target="https://sip.legalis.pl/document-view.seam?documentId=mfrxilrtg4ytimjwheytkltqmfyc4njqhe3tcnbxhe" TargetMode="External"/><Relationship Id="rId38" Type="http://schemas.openxmlformats.org/officeDocument/2006/relationships/hyperlink" Target="https://sip.legalis.pl/document-view.seam?documentId=mfrxilrtg4ytgnzygaydm" TargetMode="External"/><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miniportal.uzp.gov.pl/" TargetMode="External"/><Relationship Id="rId20" Type="http://schemas.openxmlformats.org/officeDocument/2006/relationships/hyperlink" Target="https://sip.legalis.pl/document-view.seam?documentId=mfrxilrtg4ytimjwheytkltqmfyc4njqhe3tcmjsgi" TargetMode="External"/><Relationship Id="rId29" Type="http://schemas.openxmlformats.org/officeDocument/2006/relationships/hyperlink" Target="https://sip.legalis.pl/document-view.seam?documentId=mfrxilrsge2tkmzwgy4dsltqmfyc4mrqgq3tgobsha" TargetMode="External"/><Relationship Id="rId41" Type="http://schemas.openxmlformats.org/officeDocument/2006/relationships/hyperlink" Target="https://sip.legalis.pl/document-view.seam?documentId=mfrxilrtg4ytimbyha2dq"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ip.zabrodzie.pl" TargetMode="External"/><Relationship Id="rId24" Type="http://schemas.openxmlformats.org/officeDocument/2006/relationships/hyperlink" Target="https://sip.legalis.pl/document-view.seam?documentId=mfrxilrtg4ytgojvgm2tqltqmfyc4njqgezteobxgi" TargetMode="External"/><Relationship Id="rId32" Type="http://schemas.openxmlformats.org/officeDocument/2006/relationships/hyperlink" Target="https://sip.legalis.pl/document-view.seam?documentId=mfrxilrtg4ytimjwheytkltqmfyc4njqhe3tcnjtg4" TargetMode="External"/><Relationship Id="rId37" Type="http://schemas.openxmlformats.org/officeDocument/2006/relationships/hyperlink" Target="https://sip.legalis.pl/document-view.seam?documentId=mfrxilrtg4ytgnzygaydmltqmfyc4nbzgm2tonbyg4" TargetMode="External"/><Relationship Id="rId40" Type="http://schemas.openxmlformats.org/officeDocument/2006/relationships/hyperlink" Target="https://sip.legalis.pl/document-view.seam?documentId=mfrxilrtg4ytimbsgi4tq" TargetMode="External"/><Relationship Id="rId45" Type="http://schemas.openxmlformats.org/officeDocument/2006/relationships/hyperlink" Target="https://obywatel.gov.pl/nforms/ezamowienia" TargetMode="External"/><Relationship Id="rId5" Type="http://schemas.openxmlformats.org/officeDocument/2006/relationships/settings" Target="settings.xml"/><Relationship Id="rId15" Type="http://schemas.openxmlformats.org/officeDocument/2006/relationships/hyperlink" Target="mailto:j.nowak@zabrodzie.pl" TargetMode="External"/><Relationship Id="rId23" Type="http://schemas.openxmlformats.org/officeDocument/2006/relationships/hyperlink" Target="https://sip.legalis.pl/document-view.seam?documentId=mfrxilrtg4ytgojvgm2tqltqmfyc4njqgezteobwgy" TargetMode="External"/><Relationship Id="rId28" Type="http://schemas.openxmlformats.org/officeDocument/2006/relationships/hyperlink" Target="https://sip.legalis.pl/document-view.seam?documentId=mfrxilrsge2tkmzwgy4dsltqmfyc4mrqgq3tgobsha" TargetMode="External"/><Relationship Id="rId36" Type="http://schemas.openxmlformats.org/officeDocument/2006/relationships/hyperlink" Target="https://sip.legalis.pl/document-view.seam?documentId=mfrxilrtg4ytimjzhe4tiltqmfyc4njrga4damzygm" TargetMode="External"/><Relationship Id="rId49" Type="http://schemas.openxmlformats.org/officeDocument/2006/relationships/theme" Target="theme/theme1.xml"/><Relationship Id="rId10" Type="http://schemas.openxmlformats.org/officeDocument/2006/relationships/hyperlink" Target="http://www.zabrodzie.pl," TargetMode="External"/><Relationship Id="rId19" Type="http://schemas.openxmlformats.org/officeDocument/2006/relationships/hyperlink" Target="https://sip.legalis.pl/document-view.seam?documentId=mfrxilrtg4ytimjwheytkltqmfyc4njqhe3tcnbrg4" TargetMode="External"/><Relationship Id="rId31" Type="http://schemas.openxmlformats.org/officeDocument/2006/relationships/hyperlink" Target="https://sip.legalis.pl/document-view.seam?documentId=mfrxilrtg4ytimjwheytkltqmfyc4njqhe3tcnjxgy" TargetMode="External"/><Relationship Id="rId44" Type="http://schemas.openxmlformats.org/officeDocument/2006/relationships/hyperlink" Target="https://sip.legalis.pl/document-view.seam?documentId=mfrxilrtg4ytimjzhe4tiltqmfyc4njrga4danryhe" TargetMode="External"/><Relationship Id="rId4" Type="http://schemas.microsoft.com/office/2007/relationships/stylesWithEffects" Target="stylesWithEffects.xml"/><Relationship Id="rId9" Type="http://schemas.openxmlformats.org/officeDocument/2006/relationships/hyperlink" Target="http://www.zabrodzie.pl" TargetMode="External"/><Relationship Id="rId14" Type="http://schemas.openxmlformats.org/officeDocument/2006/relationships/hyperlink" Target="mailto:j.getka@zabrodzie.pl" TargetMode="External"/><Relationship Id="rId22" Type="http://schemas.openxmlformats.org/officeDocument/2006/relationships/hyperlink" Target="https://sip.legalis.pl/document-view.seam?documentId=mfrxilrtg4ytimjwheytkltqmfyc4njqhe3tcmzygy" TargetMode="External"/><Relationship Id="rId27" Type="http://schemas.openxmlformats.org/officeDocument/2006/relationships/hyperlink" Target="https://sip.legalis.pl/document-view.seam?documentId=mfrxilrtg4ytimjwheytkltqmfyc4njqhe3tanzygu" TargetMode="External"/><Relationship Id="rId30" Type="http://schemas.openxmlformats.org/officeDocument/2006/relationships/hyperlink" Target="https://sip.legalis.pl/document-view.seam?documentId=mfrxilrsge2tkmzwgy4ds" TargetMode="External"/><Relationship Id="rId35" Type="http://schemas.openxmlformats.org/officeDocument/2006/relationships/hyperlink" Target="https://sip.legalis.pl/document-view.seam?documentId=mfrxilrsge2tkmzwgy4dsltqmfyc4mrqgq3tgobtga" TargetMode="External"/><Relationship Id="rId43" Type="http://schemas.openxmlformats.org/officeDocument/2006/relationships/hyperlink" Target="https://sip.legalis.pl/document-view.seam?documentId=mfrxilrtg4ytimjzhe4tiltqmfyc4njrga4danjzgu" TargetMode="External"/><Relationship Id="rId48"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2372EF-D1A6-4229-A255-43A9D8595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1836</TotalTime>
  <Pages>20</Pages>
  <Words>7452</Words>
  <Characters>44717</Characters>
  <Application>Microsoft Office Word</Application>
  <DocSecurity>0</DocSecurity>
  <Lines>372</Lines>
  <Paragraphs>104</Paragraphs>
  <ScaleCrop>false</ScaleCrop>
  <HeadingPairs>
    <vt:vector size="2" baseType="variant">
      <vt:variant>
        <vt:lpstr>Tytuł</vt:lpstr>
      </vt:variant>
      <vt:variant>
        <vt:i4>1</vt:i4>
      </vt:variant>
    </vt:vector>
  </HeadingPairs>
  <TitlesOfParts>
    <vt:vector size="1" baseType="lpstr">
      <vt:lpstr>Gmina Klembów</vt:lpstr>
    </vt:vector>
  </TitlesOfParts>
  <Company>Microsoft</Company>
  <LinksUpToDate>false</LinksUpToDate>
  <CharactersWithSpaces>52065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Gmina Klembów</dc:title>
  <dc:creator>Jarosław Przybysz</dc:creator>
  <cp:lastModifiedBy>Beata Zyśk</cp:lastModifiedBy>
  <cp:revision>71</cp:revision>
  <dcterms:created xsi:type="dcterms:W3CDTF">2021-03-03T07:56:00Z</dcterms:created>
  <dcterms:modified xsi:type="dcterms:W3CDTF">2021-07-22T13:59:00Z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2021-02-16T00:00:00Z</vt:filetime>
  </property>
  <property fmtid="{D5CDD505-2E9C-101B-9397-08002B2CF9AE}" pid="3" name="Creator">
    <vt:lpwstr>Microsoft® Word 2013</vt:lpwstr>
  </property>
  <property fmtid="{D5CDD505-2E9C-101B-9397-08002B2CF9AE}" pid="4" name="LastSaved">
    <vt:filetime>2021-03-03T00:00:00Z</vt:filetime>
  </property>
</Properties>
</file>