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38C6" w:rsidRPr="00A538C6" w:rsidRDefault="00411ACF" w:rsidP="00A538C6">
      <w:pPr>
        <w:shd w:val="clear" w:color="auto" w:fill="FFFFFF"/>
        <w:tabs>
          <w:tab w:val="left" w:pos="709"/>
        </w:tabs>
        <w:spacing w:line="240" w:lineRule="auto"/>
        <w:rPr>
          <w:rFonts w:asciiTheme="minorHAnsi" w:hAnsiTheme="minorHAnsi" w:cstheme="minorHAnsi"/>
          <w:b/>
          <w:bCs/>
          <w:lang w:eastAsia="ar-SA"/>
        </w:rPr>
      </w:pPr>
      <w:r>
        <w:rPr>
          <w:rFonts w:asciiTheme="minorHAnsi" w:hAnsiTheme="minorHAnsi" w:cstheme="minorHAnsi"/>
          <w:b/>
          <w:bCs/>
          <w:lang w:eastAsia="ar-SA"/>
        </w:rPr>
        <w:t xml:space="preserve">Załącznik Nr 8.6 do SWZ i do oferty </w:t>
      </w:r>
      <w:bookmarkStart w:id="0" w:name="_GoBack"/>
      <w:bookmarkEnd w:id="0"/>
    </w:p>
    <w:p w:rsidR="00A538C6" w:rsidRPr="00A538C6" w:rsidRDefault="00A538C6" w:rsidP="00A538C6">
      <w:pPr>
        <w:shd w:val="clear" w:color="auto" w:fill="FFFFFF"/>
        <w:tabs>
          <w:tab w:val="left" w:pos="709"/>
        </w:tabs>
        <w:spacing w:line="240" w:lineRule="auto"/>
        <w:rPr>
          <w:rFonts w:asciiTheme="minorHAnsi" w:hAnsiTheme="minorHAnsi" w:cstheme="minorHAnsi"/>
          <w:b/>
          <w:bCs/>
          <w:lang w:eastAsia="ar-SA"/>
        </w:rPr>
      </w:pPr>
      <w:r w:rsidRPr="00A538C6">
        <w:rPr>
          <w:rFonts w:asciiTheme="minorHAnsi" w:hAnsiTheme="minorHAnsi" w:cstheme="minorHAnsi"/>
          <w:b/>
          <w:bCs/>
          <w:lang w:eastAsia="ar-SA"/>
        </w:rPr>
        <w:t>Opis przedmiotu zamówienia.</w:t>
      </w:r>
    </w:p>
    <w:p w:rsidR="00A538C6" w:rsidRPr="00A538C6" w:rsidRDefault="00A538C6" w:rsidP="00A538C6">
      <w:pPr>
        <w:shd w:val="clear" w:color="auto" w:fill="FFFFFF"/>
        <w:tabs>
          <w:tab w:val="left" w:pos="709"/>
        </w:tabs>
        <w:spacing w:line="240" w:lineRule="auto"/>
        <w:rPr>
          <w:rFonts w:asciiTheme="minorHAnsi" w:hAnsiTheme="minorHAnsi" w:cstheme="minorHAnsi"/>
          <w:b/>
          <w:lang w:eastAsia="ar-SA"/>
        </w:rPr>
      </w:pPr>
      <w:r w:rsidRPr="00A538C6">
        <w:rPr>
          <w:rFonts w:asciiTheme="minorHAnsi" w:hAnsiTheme="minorHAnsi" w:cstheme="minorHAnsi"/>
          <w:b/>
          <w:bCs/>
          <w:lang w:eastAsia="ar-SA"/>
        </w:rPr>
        <w:t>Pług drogowy</w:t>
      </w:r>
      <w:r w:rsidRPr="00A538C6">
        <w:rPr>
          <w:rFonts w:asciiTheme="minorHAnsi" w:hAnsiTheme="minorHAnsi" w:cstheme="minorHAnsi"/>
          <w:b/>
          <w:bCs/>
        </w:rPr>
        <w:t xml:space="preserve"> </w:t>
      </w:r>
    </w:p>
    <w:p w:rsidR="00A538C6" w:rsidRPr="00A538C6" w:rsidRDefault="00A538C6" w:rsidP="00A538C6">
      <w:pPr>
        <w:shd w:val="clear" w:color="auto" w:fill="FFFFFF"/>
        <w:tabs>
          <w:tab w:val="left" w:pos="709"/>
        </w:tabs>
        <w:spacing w:line="240" w:lineRule="auto"/>
        <w:jc w:val="both"/>
        <w:rPr>
          <w:rFonts w:asciiTheme="minorHAnsi" w:hAnsiTheme="minorHAnsi" w:cstheme="minorHAnsi"/>
          <w:b/>
          <w:lang w:eastAsia="ar-SA"/>
        </w:rPr>
      </w:pPr>
      <w:r w:rsidRPr="00A538C6">
        <w:rPr>
          <w:rFonts w:asciiTheme="minorHAnsi" w:hAnsiTheme="minorHAnsi" w:cstheme="minorHAnsi"/>
          <w:b/>
          <w:lang w:eastAsia="ar-SA"/>
        </w:rPr>
        <w:t>………………………………………………………………………………………………………………………………………….</w:t>
      </w:r>
    </w:p>
    <w:p w:rsidR="00A538C6" w:rsidRPr="00A538C6" w:rsidRDefault="00A538C6" w:rsidP="00A538C6">
      <w:pPr>
        <w:shd w:val="clear" w:color="auto" w:fill="FFFFFF"/>
        <w:tabs>
          <w:tab w:val="left" w:pos="709"/>
        </w:tabs>
        <w:spacing w:line="240" w:lineRule="auto"/>
        <w:jc w:val="both"/>
        <w:rPr>
          <w:rFonts w:asciiTheme="minorHAnsi" w:hAnsiTheme="minorHAnsi" w:cstheme="minorHAnsi"/>
          <w:b/>
          <w:lang w:eastAsia="ar-SA"/>
        </w:rPr>
      </w:pPr>
      <w:r w:rsidRPr="00A538C6">
        <w:rPr>
          <w:rFonts w:asciiTheme="minorHAnsi" w:hAnsiTheme="minorHAnsi" w:cstheme="minorHAnsi"/>
          <w:b/>
          <w:lang w:eastAsia="ar-SA"/>
        </w:rPr>
        <w:t>(</w:t>
      </w:r>
      <w:r w:rsidR="006B72BB">
        <w:rPr>
          <w:rFonts w:asciiTheme="minorHAnsi" w:hAnsiTheme="minorHAnsi" w:cstheme="minorHAnsi"/>
          <w:b/>
          <w:lang w:eastAsia="ar-SA"/>
        </w:rPr>
        <w:t xml:space="preserve">cena netto/brutto, </w:t>
      </w:r>
      <w:r w:rsidRPr="00A538C6">
        <w:rPr>
          <w:rFonts w:asciiTheme="minorHAnsi" w:hAnsiTheme="minorHAnsi" w:cstheme="minorHAnsi"/>
          <w:b/>
          <w:lang w:eastAsia="ar-SA"/>
        </w:rPr>
        <w:t>marka/ model/ typ/ rok produkcji oferowanego pługa drogowego - wpisuje wykonawca)</w:t>
      </w:r>
    </w:p>
    <w:p w:rsidR="00A538C6" w:rsidRPr="00A538C6" w:rsidRDefault="00A538C6" w:rsidP="00A538C6">
      <w:pPr>
        <w:shd w:val="clear" w:color="auto" w:fill="FFFFFF"/>
        <w:tabs>
          <w:tab w:val="left" w:pos="709"/>
        </w:tabs>
        <w:spacing w:line="240" w:lineRule="auto"/>
        <w:jc w:val="both"/>
        <w:rPr>
          <w:rFonts w:asciiTheme="minorHAnsi" w:hAnsiTheme="minorHAnsi" w:cstheme="minorHAnsi"/>
          <w:b/>
          <w:lang w:eastAsia="ar-SA"/>
        </w:rPr>
      </w:pPr>
    </w:p>
    <w:tbl>
      <w:tblPr>
        <w:tblpPr w:leftFromText="141" w:rightFromText="141" w:vertAnchor="page" w:horzAnchor="margin" w:tblpY="3301"/>
        <w:tblW w:w="9209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left w:w="74" w:type="dxa"/>
          <w:right w:w="74" w:type="dxa"/>
        </w:tblCellMar>
        <w:tblLook w:val="04A0" w:firstRow="1" w:lastRow="0" w:firstColumn="1" w:lastColumn="0" w:noHBand="0" w:noVBand="1"/>
      </w:tblPr>
      <w:tblGrid>
        <w:gridCol w:w="612"/>
        <w:gridCol w:w="5479"/>
        <w:gridCol w:w="3118"/>
      </w:tblGrid>
      <w:tr w:rsidR="00FA6DDA" w:rsidRPr="00A538C6" w:rsidTr="00FA6DDA"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DDA" w:rsidRPr="00A538C6" w:rsidRDefault="00FA6DDA" w:rsidP="00FA6DDA">
            <w:pPr>
              <w:shd w:val="clear" w:color="auto" w:fill="FFFFFF"/>
              <w:tabs>
                <w:tab w:val="left" w:pos="0"/>
                <w:tab w:val="left" w:pos="5670"/>
              </w:tabs>
              <w:spacing w:line="240" w:lineRule="auto"/>
              <w:jc w:val="both"/>
              <w:rPr>
                <w:rFonts w:asciiTheme="minorHAnsi" w:hAnsiTheme="minorHAnsi" w:cstheme="minorHAnsi"/>
                <w:b/>
                <w:lang w:eastAsia="ar-SA"/>
              </w:rPr>
            </w:pPr>
            <w:r w:rsidRPr="00A538C6">
              <w:rPr>
                <w:rFonts w:asciiTheme="minorHAnsi" w:hAnsiTheme="minorHAnsi" w:cstheme="minorHAnsi"/>
                <w:b/>
                <w:lang w:eastAsia="ar-SA"/>
              </w:rPr>
              <w:t>Lp.</w:t>
            </w:r>
          </w:p>
        </w:tc>
        <w:tc>
          <w:tcPr>
            <w:tcW w:w="5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DDA" w:rsidRPr="00A538C6" w:rsidRDefault="00FA6DDA" w:rsidP="00FA6DDA">
            <w:pPr>
              <w:shd w:val="clear" w:color="auto" w:fill="FFFFFF"/>
              <w:tabs>
                <w:tab w:val="left" w:pos="0"/>
                <w:tab w:val="left" w:pos="5670"/>
              </w:tabs>
              <w:spacing w:line="240" w:lineRule="auto"/>
              <w:jc w:val="both"/>
              <w:rPr>
                <w:rFonts w:asciiTheme="minorHAnsi" w:hAnsiTheme="minorHAnsi" w:cstheme="minorHAnsi"/>
                <w:b/>
                <w:lang w:eastAsia="ar-SA"/>
              </w:rPr>
            </w:pPr>
            <w:r w:rsidRPr="00A538C6">
              <w:rPr>
                <w:rFonts w:asciiTheme="minorHAnsi" w:hAnsiTheme="minorHAnsi" w:cstheme="minorHAnsi"/>
                <w:b/>
                <w:lang w:eastAsia="ar-SA"/>
              </w:rPr>
              <w:t>Parametry wynikające z opisu przedmiotu zamówienia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DDA" w:rsidRPr="00A538C6" w:rsidRDefault="00FA6DDA" w:rsidP="00FA6DDA">
            <w:pPr>
              <w:shd w:val="clear" w:color="auto" w:fill="FFFFFF"/>
              <w:tabs>
                <w:tab w:val="left" w:pos="0"/>
                <w:tab w:val="left" w:pos="5670"/>
              </w:tabs>
              <w:spacing w:line="240" w:lineRule="auto"/>
              <w:jc w:val="both"/>
              <w:rPr>
                <w:rFonts w:asciiTheme="minorHAnsi" w:hAnsiTheme="minorHAnsi" w:cstheme="minorHAnsi"/>
                <w:b/>
                <w:bCs/>
                <w:iCs/>
                <w:lang w:eastAsia="ar-SA"/>
              </w:rPr>
            </w:pPr>
            <w:r w:rsidRPr="00A538C6">
              <w:rPr>
                <w:rFonts w:asciiTheme="minorHAnsi" w:hAnsiTheme="minorHAnsi" w:cstheme="minorHAnsi"/>
                <w:b/>
                <w:bCs/>
                <w:iCs/>
                <w:lang w:eastAsia="ar-SA"/>
              </w:rPr>
              <w:t xml:space="preserve">Potwierdzenie minimalnych wymagań (wypełnia wykonawca wpisując „jak obok” lub „tak”) </w:t>
            </w:r>
          </w:p>
          <w:p w:rsidR="00FA6DDA" w:rsidRPr="00A538C6" w:rsidRDefault="00FA6DDA" w:rsidP="00FA6DDA">
            <w:pPr>
              <w:shd w:val="clear" w:color="auto" w:fill="FFFFFF"/>
              <w:tabs>
                <w:tab w:val="left" w:pos="0"/>
                <w:tab w:val="left" w:pos="5670"/>
              </w:tabs>
              <w:spacing w:line="240" w:lineRule="auto"/>
              <w:jc w:val="both"/>
              <w:rPr>
                <w:rFonts w:asciiTheme="minorHAnsi" w:hAnsiTheme="minorHAnsi" w:cstheme="minorHAnsi"/>
                <w:b/>
                <w:lang w:eastAsia="ar-SA"/>
              </w:rPr>
            </w:pPr>
            <w:r w:rsidRPr="00A538C6">
              <w:rPr>
                <w:rFonts w:asciiTheme="minorHAnsi" w:hAnsiTheme="minorHAnsi" w:cstheme="minorHAnsi"/>
                <w:b/>
                <w:bCs/>
                <w:iCs/>
                <w:lang w:eastAsia="ar-SA"/>
              </w:rPr>
              <w:t>lub proponowane parametry techniczne (wypełnia wykonawca wpisując rodzaj, wielkość, wartość, oferowanego parametru)</w:t>
            </w:r>
          </w:p>
        </w:tc>
      </w:tr>
      <w:tr w:rsidR="00FA6DDA" w:rsidRPr="00A538C6" w:rsidTr="00FA6DDA">
        <w:tc>
          <w:tcPr>
            <w:tcW w:w="61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FA6DDA" w:rsidRPr="00FA6DDA" w:rsidRDefault="00FA6DDA" w:rsidP="00FA6DDA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FA6DDA">
              <w:rPr>
                <w:rFonts w:asciiTheme="minorHAnsi" w:hAnsiTheme="minorHAnsi" w:cstheme="minorHAnsi"/>
                <w:b/>
                <w:bCs/>
              </w:rPr>
              <w:t>1</w:t>
            </w:r>
          </w:p>
        </w:tc>
        <w:tc>
          <w:tcPr>
            <w:tcW w:w="547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FA6DDA" w:rsidRPr="00A538C6" w:rsidRDefault="00FA6DDA" w:rsidP="00FA6DDA">
            <w:pPr>
              <w:spacing w:line="240" w:lineRule="auto"/>
              <w:jc w:val="both"/>
              <w:rPr>
                <w:rFonts w:asciiTheme="minorHAnsi" w:eastAsia="Times New Roman" w:hAnsiTheme="minorHAnsi" w:cstheme="minorHAnsi"/>
                <w:bCs/>
              </w:rPr>
            </w:pPr>
            <w:r w:rsidRPr="00A538C6">
              <w:rPr>
                <w:rFonts w:asciiTheme="minorHAnsi" w:eastAsia="Times New Roman" w:hAnsiTheme="minorHAnsi" w:cstheme="minorHAnsi"/>
                <w:bCs/>
              </w:rPr>
              <w:t>Szerokość robocza min. 2490 mm</w:t>
            </w:r>
          </w:p>
          <w:p w:rsidR="00FA6DDA" w:rsidRPr="00A538C6" w:rsidRDefault="00FA6DDA" w:rsidP="00FA6DDA">
            <w:pPr>
              <w:spacing w:line="240" w:lineRule="auto"/>
              <w:jc w:val="both"/>
              <w:rPr>
                <w:rFonts w:asciiTheme="minorHAnsi" w:eastAsia="Calibri" w:hAnsiTheme="minorHAnsi" w:cstheme="minorHAnsi"/>
              </w:rPr>
            </w:pPr>
          </w:p>
          <w:p w:rsidR="00FA6DDA" w:rsidRPr="00A538C6" w:rsidRDefault="00FA6DDA" w:rsidP="00FA6DDA">
            <w:pPr>
              <w:spacing w:line="240" w:lineRule="auto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31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FA6DDA" w:rsidRPr="00A538C6" w:rsidRDefault="00FA6DDA" w:rsidP="00FA6DDA">
            <w:pPr>
              <w:spacing w:line="240" w:lineRule="auto"/>
              <w:jc w:val="center"/>
              <w:rPr>
                <w:rFonts w:asciiTheme="minorHAnsi" w:hAnsiTheme="minorHAnsi" w:cstheme="minorHAnsi"/>
              </w:rPr>
            </w:pPr>
          </w:p>
        </w:tc>
      </w:tr>
      <w:tr w:rsidR="00FA6DDA" w:rsidRPr="00A538C6" w:rsidTr="00FA6DDA">
        <w:tc>
          <w:tcPr>
            <w:tcW w:w="61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FA6DDA" w:rsidRPr="00FA6DDA" w:rsidRDefault="00FA6DDA" w:rsidP="00FA6DDA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FA6DDA">
              <w:rPr>
                <w:rFonts w:asciiTheme="minorHAnsi" w:hAnsiTheme="minorHAnsi" w:cstheme="minorHAnsi"/>
                <w:b/>
                <w:bCs/>
              </w:rPr>
              <w:t>2</w:t>
            </w:r>
          </w:p>
        </w:tc>
        <w:tc>
          <w:tcPr>
            <w:tcW w:w="547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FA6DDA" w:rsidRPr="00A538C6" w:rsidRDefault="00FA6DDA" w:rsidP="00FA6DDA">
            <w:pPr>
              <w:spacing w:line="240" w:lineRule="auto"/>
              <w:jc w:val="both"/>
              <w:rPr>
                <w:rFonts w:asciiTheme="minorHAnsi" w:eastAsia="Times New Roman" w:hAnsiTheme="minorHAnsi" w:cstheme="minorHAnsi"/>
                <w:bCs/>
              </w:rPr>
            </w:pPr>
            <w:r w:rsidRPr="00A538C6">
              <w:rPr>
                <w:rFonts w:asciiTheme="minorHAnsi" w:eastAsia="Times New Roman" w:hAnsiTheme="minorHAnsi" w:cstheme="minorHAnsi"/>
                <w:bCs/>
              </w:rPr>
              <w:t>Wysokość robocza min. 830 mm</w:t>
            </w:r>
          </w:p>
          <w:p w:rsidR="00FA6DDA" w:rsidRPr="00A538C6" w:rsidRDefault="00FA6DDA" w:rsidP="00FA6DDA">
            <w:pPr>
              <w:spacing w:line="240" w:lineRule="auto"/>
              <w:jc w:val="both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31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FA6DDA" w:rsidRPr="00A538C6" w:rsidRDefault="00FA6DDA" w:rsidP="00FA6DDA">
            <w:pPr>
              <w:spacing w:line="240" w:lineRule="auto"/>
              <w:jc w:val="center"/>
              <w:rPr>
                <w:rFonts w:asciiTheme="minorHAnsi" w:hAnsiTheme="minorHAnsi" w:cstheme="minorHAnsi"/>
              </w:rPr>
            </w:pPr>
          </w:p>
        </w:tc>
      </w:tr>
      <w:tr w:rsidR="00FA6DDA" w:rsidRPr="00A538C6" w:rsidTr="00FA6DDA">
        <w:tc>
          <w:tcPr>
            <w:tcW w:w="61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FA6DDA" w:rsidRPr="00FA6DDA" w:rsidRDefault="00FA6DDA" w:rsidP="00FA6DDA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FA6DDA">
              <w:rPr>
                <w:rFonts w:asciiTheme="minorHAnsi" w:hAnsiTheme="minorHAnsi" w:cstheme="minorHAnsi"/>
                <w:b/>
                <w:bCs/>
              </w:rPr>
              <w:t>3</w:t>
            </w:r>
          </w:p>
        </w:tc>
        <w:tc>
          <w:tcPr>
            <w:tcW w:w="547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FA6DDA" w:rsidRPr="00A538C6" w:rsidRDefault="00FA6DDA" w:rsidP="00FA6DDA">
            <w:pPr>
              <w:spacing w:line="240" w:lineRule="auto"/>
              <w:jc w:val="both"/>
              <w:rPr>
                <w:rFonts w:asciiTheme="minorHAnsi" w:eastAsia="Times New Roman" w:hAnsiTheme="minorHAnsi" w:cstheme="minorHAnsi"/>
                <w:bCs/>
              </w:rPr>
            </w:pPr>
            <w:r w:rsidRPr="00A538C6">
              <w:rPr>
                <w:rFonts w:asciiTheme="minorHAnsi" w:eastAsia="Times New Roman" w:hAnsiTheme="minorHAnsi" w:cstheme="minorHAnsi"/>
                <w:bCs/>
              </w:rPr>
              <w:t>Zasilanie elektryczne 12 v</w:t>
            </w:r>
          </w:p>
          <w:p w:rsidR="00FA6DDA" w:rsidRPr="00A538C6" w:rsidRDefault="00FA6DDA" w:rsidP="00FA6DDA">
            <w:pPr>
              <w:spacing w:line="240" w:lineRule="auto"/>
              <w:jc w:val="both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31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FA6DDA" w:rsidRPr="00A538C6" w:rsidRDefault="00FA6DDA" w:rsidP="00FA6DDA">
            <w:pPr>
              <w:spacing w:line="240" w:lineRule="auto"/>
              <w:jc w:val="center"/>
              <w:rPr>
                <w:rFonts w:asciiTheme="minorHAnsi" w:hAnsiTheme="minorHAnsi" w:cstheme="minorHAnsi"/>
              </w:rPr>
            </w:pPr>
          </w:p>
        </w:tc>
      </w:tr>
      <w:tr w:rsidR="00FA6DDA" w:rsidRPr="00A538C6" w:rsidTr="00FA6DDA">
        <w:tc>
          <w:tcPr>
            <w:tcW w:w="61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FA6DDA" w:rsidRPr="00FA6DDA" w:rsidRDefault="00FA6DDA" w:rsidP="00FA6DDA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FA6DDA">
              <w:rPr>
                <w:rFonts w:asciiTheme="minorHAnsi" w:hAnsiTheme="minorHAnsi" w:cstheme="minorHAnsi"/>
                <w:b/>
                <w:bCs/>
              </w:rPr>
              <w:t>4</w:t>
            </w:r>
          </w:p>
        </w:tc>
        <w:tc>
          <w:tcPr>
            <w:tcW w:w="547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FA6DDA" w:rsidRPr="00A538C6" w:rsidRDefault="00FA6DDA" w:rsidP="00FA6DDA">
            <w:pPr>
              <w:spacing w:line="240" w:lineRule="auto"/>
              <w:jc w:val="both"/>
              <w:rPr>
                <w:rFonts w:asciiTheme="minorHAnsi" w:eastAsia="Times New Roman" w:hAnsiTheme="minorHAnsi" w:cstheme="minorHAnsi"/>
                <w:bCs/>
              </w:rPr>
            </w:pPr>
            <w:r w:rsidRPr="00A538C6">
              <w:rPr>
                <w:rFonts w:asciiTheme="minorHAnsi" w:eastAsia="Times New Roman" w:hAnsiTheme="minorHAnsi" w:cstheme="minorHAnsi"/>
                <w:bCs/>
              </w:rPr>
              <w:t xml:space="preserve">Zasilanie hydrauliczne </w:t>
            </w:r>
            <w:proofErr w:type="spellStart"/>
            <w:r w:rsidRPr="00A538C6">
              <w:rPr>
                <w:rFonts w:asciiTheme="minorHAnsi" w:eastAsia="Times New Roman" w:hAnsiTheme="minorHAnsi" w:cstheme="minorHAnsi"/>
                <w:bCs/>
              </w:rPr>
              <w:t>MPa</w:t>
            </w:r>
            <w:proofErr w:type="spellEnd"/>
            <w:r w:rsidRPr="00A538C6">
              <w:rPr>
                <w:rFonts w:asciiTheme="minorHAnsi" w:eastAsia="Times New Roman" w:hAnsiTheme="minorHAnsi" w:cstheme="minorHAnsi"/>
                <w:bCs/>
              </w:rPr>
              <w:t xml:space="preserve"> 16-20</w:t>
            </w:r>
          </w:p>
          <w:p w:rsidR="00FA6DDA" w:rsidRPr="00A538C6" w:rsidRDefault="00FA6DDA" w:rsidP="00FA6DDA">
            <w:pPr>
              <w:spacing w:line="240" w:lineRule="auto"/>
              <w:jc w:val="both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31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FA6DDA" w:rsidRPr="00A538C6" w:rsidRDefault="00FA6DDA" w:rsidP="00FA6DDA">
            <w:pPr>
              <w:spacing w:line="240" w:lineRule="auto"/>
              <w:jc w:val="center"/>
              <w:rPr>
                <w:rFonts w:asciiTheme="minorHAnsi" w:hAnsiTheme="minorHAnsi" w:cstheme="minorHAnsi"/>
              </w:rPr>
            </w:pPr>
          </w:p>
        </w:tc>
      </w:tr>
      <w:tr w:rsidR="00FA6DDA" w:rsidRPr="00A538C6" w:rsidTr="00FA6DDA">
        <w:tc>
          <w:tcPr>
            <w:tcW w:w="61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FA6DDA" w:rsidRPr="00FA6DDA" w:rsidRDefault="00FA6DDA" w:rsidP="00FA6DDA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FA6DDA">
              <w:rPr>
                <w:rFonts w:asciiTheme="minorHAnsi" w:hAnsiTheme="minorHAnsi" w:cstheme="minorHAnsi"/>
                <w:b/>
                <w:bCs/>
              </w:rPr>
              <w:lastRenderedPageBreak/>
              <w:t>5</w:t>
            </w:r>
          </w:p>
        </w:tc>
        <w:tc>
          <w:tcPr>
            <w:tcW w:w="547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FA6DDA" w:rsidRPr="00A538C6" w:rsidRDefault="00FA6DDA" w:rsidP="00FA6DDA">
            <w:pPr>
              <w:spacing w:line="240" w:lineRule="auto"/>
              <w:jc w:val="both"/>
              <w:rPr>
                <w:rFonts w:asciiTheme="minorHAnsi" w:eastAsia="Times New Roman" w:hAnsiTheme="minorHAnsi" w:cstheme="minorHAnsi"/>
                <w:bCs/>
              </w:rPr>
            </w:pPr>
            <w:r w:rsidRPr="00A538C6">
              <w:rPr>
                <w:rFonts w:asciiTheme="minorHAnsi" w:eastAsia="Times New Roman" w:hAnsiTheme="minorHAnsi" w:cstheme="minorHAnsi"/>
                <w:bCs/>
              </w:rPr>
              <w:t>Możliwość składania w pozycję V</w:t>
            </w:r>
          </w:p>
          <w:p w:rsidR="00FA6DDA" w:rsidRPr="00A538C6" w:rsidRDefault="00FA6DDA" w:rsidP="00FA6DDA">
            <w:pPr>
              <w:spacing w:line="240" w:lineRule="auto"/>
              <w:jc w:val="both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31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FA6DDA" w:rsidRPr="00A538C6" w:rsidRDefault="00FA6DDA" w:rsidP="00FA6DDA">
            <w:pPr>
              <w:spacing w:line="240" w:lineRule="auto"/>
              <w:jc w:val="center"/>
              <w:rPr>
                <w:rFonts w:asciiTheme="minorHAnsi" w:hAnsiTheme="minorHAnsi" w:cstheme="minorHAnsi"/>
              </w:rPr>
            </w:pPr>
          </w:p>
        </w:tc>
      </w:tr>
      <w:tr w:rsidR="00FA6DDA" w:rsidRPr="00A538C6" w:rsidTr="00FA6DDA">
        <w:tc>
          <w:tcPr>
            <w:tcW w:w="61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FA6DDA" w:rsidRPr="00FA6DDA" w:rsidRDefault="00FA6DDA" w:rsidP="00FA6DDA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FA6DDA">
              <w:rPr>
                <w:rFonts w:asciiTheme="minorHAnsi" w:hAnsiTheme="minorHAnsi" w:cstheme="minorHAnsi"/>
                <w:b/>
                <w:bCs/>
              </w:rPr>
              <w:t>6</w:t>
            </w:r>
          </w:p>
        </w:tc>
        <w:tc>
          <w:tcPr>
            <w:tcW w:w="547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FA6DDA" w:rsidRPr="00A538C6" w:rsidRDefault="00FA6DDA" w:rsidP="00FA6DDA">
            <w:pPr>
              <w:spacing w:line="240" w:lineRule="auto"/>
              <w:jc w:val="both"/>
              <w:rPr>
                <w:rFonts w:asciiTheme="minorHAnsi" w:eastAsia="Times New Roman" w:hAnsiTheme="minorHAnsi" w:cstheme="minorHAnsi"/>
                <w:bCs/>
              </w:rPr>
            </w:pPr>
            <w:r w:rsidRPr="00A538C6">
              <w:rPr>
                <w:rFonts w:asciiTheme="minorHAnsi" w:eastAsia="Times New Roman" w:hAnsiTheme="minorHAnsi" w:cstheme="minorHAnsi"/>
                <w:bCs/>
              </w:rPr>
              <w:t>Mocowanie na przedni TUZ</w:t>
            </w:r>
          </w:p>
          <w:p w:rsidR="00FA6DDA" w:rsidRPr="00A538C6" w:rsidRDefault="00FA6DDA" w:rsidP="00FA6DDA">
            <w:pPr>
              <w:spacing w:line="240" w:lineRule="auto"/>
              <w:jc w:val="both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31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FA6DDA" w:rsidRPr="00A538C6" w:rsidRDefault="00FA6DDA" w:rsidP="00FA6DDA">
            <w:pPr>
              <w:spacing w:line="240" w:lineRule="auto"/>
              <w:jc w:val="center"/>
              <w:rPr>
                <w:rFonts w:asciiTheme="minorHAnsi" w:hAnsiTheme="minorHAnsi" w:cstheme="minorHAnsi"/>
              </w:rPr>
            </w:pPr>
          </w:p>
        </w:tc>
      </w:tr>
    </w:tbl>
    <w:p w:rsidR="00A538C6" w:rsidRPr="00A538C6" w:rsidRDefault="00A538C6" w:rsidP="00A538C6">
      <w:pPr>
        <w:shd w:val="clear" w:color="auto" w:fill="FFFFFF"/>
        <w:tabs>
          <w:tab w:val="left" w:pos="709"/>
        </w:tabs>
        <w:spacing w:line="240" w:lineRule="auto"/>
        <w:jc w:val="both"/>
        <w:rPr>
          <w:rFonts w:asciiTheme="minorHAnsi" w:hAnsiTheme="minorHAnsi" w:cstheme="minorHAnsi"/>
          <w:b/>
          <w:lang w:eastAsia="ar-SA"/>
        </w:rPr>
      </w:pPr>
    </w:p>
    <w:p w:rsidR="00A538C6" w:rsidRPr="00A538C6" w:rsidRDefault="00A538C6" w:rsidP="00A538C6">
      <w:pPr>
        <w:shd w:val="clear" w:color="auto" w:fill="FFFFFF"/>
        <w:tabs>
          <w:tab w:val="left" w:pos="709"/>
        </w:tabs>
        <w:spacing w:line="240" w:lineRule="auto"/>
        <w:jc w:val="both"/>
        <w:rPr>
          <w:rFonts w:asciiTheme="minorHAnsi" w:hAnsiTheme="minorHAnsi" w:cstheme="minorHAnsi"/>
          <w:b/>
          <w:lang w:eastAsia="ar-SA"/>
        </w:rPr>
      </w:pPr>
    </w:p>
    <w:p w:rsidR="00A538C6" w:rsidRPr="00A538C6" w:rsidRDefault="00A538C6" w:rsidP="00A538C6">
      <w:pPr>
        <w:spacing w:line="240" w:lineRule="auto"/>
        <w:rPr>
          <w:rFonts w:asciiTheme="minorHAnsi" w:hAnsiTheme="minorHAnsi" w:cstheme="minorHAnsi"/>
        </w:rPr>
      </w:pPr>
    </w:p>
    <w:p w:rsidR="008D1971" w:rsidRPr="00A538C6" w:rsidRDefault="008D1971" w:rsidP="00A538C6">
      <w:pPr>
        <w:spacing w:line="240" w:lineRule="auto"/>
        <w:rPr>
          <w:rFonts w:asciiTheme="minorHAnsi" w:hAnsiTheme="minorHAnsi" w:cstheme="minorHAnsi"/>
        </w:rPr>
      </w:pPr>
    </w:p>
    <w:p w:rsidR="00F3191D" w:rsidRPr="00A538C6" w:rsidRDefault="00F3191D" w:rsidP="00A538C6">
      <w:pPr>
        <w:spacing w:line="240" w:lineRule="auto"/>
        <w:rPr>
          <w:rFonts w:asciiTheme="minorHAnsi" w:hAnsiTheme="minorHAnsi" w:cstheme="minorHAnsi"/>
        </w:rPr>
      </w:pPr>
    </w:p>
    <w:sectPr w:rsidR="00F3191D" w:rsidRPr="00A538C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1971"/>
    <w:rsid w:val="00411ACF"/>
    <w:rsid w:val="006B72BB"/>
    <w:rsid w:val="008D1971"/>
    <w:rsid w:val="00A538C6"/>
    <w:rsid w:val="00F3191D"/>
    <w:rsid w:val="00FA6D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D1971"/>
    <w:pPr>
      <w:widowControl w:val="0"/>
      <w:suppressAutoHyphens/>
      <w:autoSpaceDE w:val="0"/>
      <w:autoSpaceDN w:val="0"/>
      <w:spacing w:after="0" w:line="100" w:lineRule="atLeast"/>
    </w:pPr>
    <w:rPr>
      <w:rFonts w:ascii="Times New Roman" w:eastAsia="SimSun" w:hAnsi="Times New Roman" w:cs="Mangal"/>
      <w:color w:val="000000"/>
      <w:kern w:val="3"/>
      <w:sz w:val="24"/>
      <w:szCs w:val="24"/>
      <w:lang w:eastAsia="zh-C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D1971"/>
    <w:pPr>
      <w:widowControl w:val="0"/>
      <w:suppressAutoHyphens/>
      <w:autoSpaceDE w:val="0"/>
      <w:autoSpaceDN w:val="0"/>
      <w:spacing w:after="0" w:line="100" w:lineRule="atLeast"/>
    </w:pPr>
    <w:rPr>
      <w:rFonts w:ascii="Times New Roman" w:eastAsia="SimSun" w:hAnsi="Times New Roman" w:cs="Mangal"/>
      <w:color w:val="000000"/>
      <w:kern w:val="3"/>
      <w:sz w:val="24"/>
      <w:szCs w:val="24"/>
      <w:lang w:eastAsia="zh-C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101</Words>
  <Characters>606</Characters>
  <Application>Microsoft Office Word</Application>
  <DocSecurity>0</DocSecurity>
  <Lines>5</Lines>
  <Paragraphs>1</Paragraphs>
  <ScaleCrop>false</ScaleCrop>
  <Company/>
  <LinksUpToDate>false</LinksUpToDate>
  <CharactersWithSpaces>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Getka</dc:creator>
  <cp:keywords/>
  <dc:description/>
  <cp:lastModifiedBy>Beata Zyśk</cp:lastModifiedBy>
  <cp:revision>6</cp:revision>
  <dcterms:created xsi:type="dcterms:W3CDTF">2023-02-08T21:29:00Z</dcterms:created>
  <dcterms:modified xsi:type="dcterms:W3CDTF">2023-02-23T10:38:00Z</dcterms:modified>
</cp:coreProperties>
</file>