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A0C" w:rsidRPr="007B2A0C" w:rsidRDefault="007B2A0C" w:rsidP="007B2A0C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ascii="Calibri" w:eastAsia="Calibri" w:hAnsi="Calibri" w:cs="Calibri"/>
          <w:b/>
          <w:bCs/>
          <w:sz w:val="24"/>
          <w:szCs w:val="24"/>
          <w:lang w:eastAsia="ar-SA"/>
        </w:rPr>
      </w:pPr>
      <w:r>
        <w:rPr>
          <w:rFonts w:cstheme="minorHAnsi"/>
          <w:b/>
          <w:bCs/>
          <w:sz w:val="24"/>
          <w:szCs w:val="24"/>
          <w:lang w:eastAsia="ar-SA"/>
        </w:rPr>
        <w:t xml:space="preserve">Załącznik Nr 8.10 do </w:t>
      </w:r>
      <w:r w:rsidRPr="007B2A0C">
        <w:rPr>
          <w:rFonts w:ascii="Calibri" w:eastAsia="Calibri" w:hAnsi="Calibri" w:cs="Calibri"/>
          <w:b/>
          <w:bCs/>
          <w:sz w:val="24"/>
          <w:szCs w:val="24"/>
          <w:lang w:eastAsia="ar-SA"/>
        </w:rPr>
        <w:t>SWZ i do oferty</w:t>
      </w:r>
    </w:p>
    <w:p w:rsidR="00C4343F" w:rsidRPr="006564DF" w:rsidRDefault="00C4343F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cstheme="minorHAnsi"/>
          <w:b/>
          <w:bCs/>
          <w:sz w:val="24"/>
          <w:szCs w:val="24"/>
          <w:lang w:eastAsia="ar-SA"/>
        </w:rPr>
      </w:pPr>
      <w:bookmarkStart w:id="0" w:name="_GoBack"/>
      <w:bookmarkEnd w:id="0"/>
    </w:p>
    <w:p w:rsidR="00C4343F" w:rsidRPr="006564DF" w:rsidRDefault="00C4343F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cstheme="minorHAnsi"/>
          <w:b/>
          <w:bCs/>
          <w:sz w:val="24"/>
          <w:szCs w:val="24"/>
          <w:lang w:eastAsia="ar-SA"/>
        </w:rPr>
      </w:pPr>
      <w:r w:rsidRPr="006564DF">
        <w:rPr>
          <w:rFonts w:cstheme="minorHAnsi"/>
          <w:b/>
          <w:bCs/>
          <w:sz w:val="24"/>
          <w:szCs w:val="24"/>
          <w:lang w:eastAsia="ar-SA"/>
        </w:rPr>
        <w:t>Opis przedmiotu zamówienia.</w:t>
      </w:r>
    </w:p>
    <w:p w:rsidR="00C4343F" w:rsidRPr="006564DF" w:rsidRDefault="00974EEC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cstheme="minorHAnsi"/>
          <w:b/>
          <w:sz w:val="24"/>
          <w:szCs w:val="24"/>
          <w:lang w:eastAsia="ar-SA"/>
        </w:rPr>
      </w:pPr>
      <w:r>
        <w:rPr>
          <w:rFonts w:cstheme="minorHAnsi"/>
          <w:b/>
          <w:bCs/>
          <w:sz w:val="24"/>
          <w:szCs w:val="24"/>
          <w:lang w:eastAsia="ar-SA"/>
        </w:rPr>
        <w:t>Pozostałe wyposażenie</w:t>
      </w:r>
      <w:r w:rsidR="00C4343F" w:rsidRPr="006564DF">
        <w:rPr>
          <w:rFonts w:cstheme="minorHAnsi"/>
          <w:b/>
          <w:bCs/>
          <w:sz w:val="24"/>
          <w:szCs w:val="24"/>
        </w:rPr>
        <w:t xml:space="preserve"> </w:t>
      </w:r>
    </w:p>
    <w:p w:rsidR="002175AF" w:rsidRPr="006564DF" w:rsidRDefault="002175AF" w:rsidP="002175A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jc w:val="both"/>
        <w:rPr>
          <w:rFonts w:cstheme="minorHAnsi"/>
          <w:b/>
          <w:sz w:val="24"/>
          <w:szCs w:val="24"/>
          <w:lang w:eastAsia="ar-SA"/>
        </w:rPr>
      </w:pPr>
      <w:r w:rsidRPr="006564DF">
        <w:rPr>
          <w:rFonts w:cstheme="minorHAnsi"/>
          <w:b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………………………………………………………………………………………………………………………………………….</w:t>
      </w:r>
    </w:p>
    <w:p w:rsidR="002175AF" w:rsidRPr="006564DF" w:rsidRDefault="002175AF" w:rsidP="002175A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jc w:val="both"/>
        <w:rPr>
          <w:rFonts w:cstheme="minorHAnsi"/>
          <w:b/>
          <w:sz w:val="24"/>
          <w:szCs w:val="24"/>
          <w:lang w:eastAsia="ar-SA"/>
        </w:rPr>
      </w:pPr>
      <w:r w:rsidRPr="006564DF">
        <w:rPr>
          <w:rFonts w:cstheme="minorHAnsi"/>
          <w:b/>
          <w:sz w:val="24"/>
          <w:szCs w:val="24"/>
          <w:lang w:eastAsia="ar-SA"/>
        </w:rPr>
        <w:t>(</w:t>
      </w:r>
      <w:r>
        <w:rPr>
          <w:rFonts w:cstheme="minorHAnsi"/>
          <w:b/>
          <w:sz w:val="24"/>
          <w:szCs w:val="24"/>
          <w:lang w:eastAsia="ar-SA"/>
        </w:rPr>
        <w:t>łącznie, cena netto/brutto ,</w:t>
      </w:r>
      <w:r w:rsidR="00F82A5D" w:rsidRPr="00F82A5D">
        <w:rPr>
          <w:rFonts w:cstheme="minorHAnsi"/>
          <w:b/>
          <w:sz w:val="24"/>
          <w:szCs w:val="24"/>
          <w:lang w:eastAsia="ar-SA"/>
        </w:rPr>
        <w:t xml:space="preserve"> </w:t>
      </w:r>
      <w:r w:rsidR="00F82A5D" w:rsidRPr="006564DF">
        <w:rPr>
          <w:rFonts w:cstheme="minorHAnsi"/>
          <w:b/>
          <w:sz w:val="24"/>
          <w:szCs w:val="24"/>
          <w:lang w:eastAsia="ar-SA"/>
        </w:rPr>
        <w:t>wpisuje wykonawca</w:t>
      </w:r>
      <w:r w:rsidR="00F82A5D">
        <w:rPr>
          <w:rFonts w:cstheme="minorHAnsi"/>
          <w:b/>
          <w:sz w:val="24"/>
          <w:szCs w:val="24"/>
          <w:lang w:eastAsia="ar-SA"/>
        </w:rPr>
        <w:t>)</w:t>
      </w:r>
    </w:p>
    <w:p w:rsidR="00C4343F" w:rsidRPr="006564DF" w:rsidRDefault="00C4343F" w:rsidP="0039526E">
      <w:pPr>
        <w:rPr>
          <w:rFonts w:cstheme="minorHAnsi"/>
          <w:sz w:val="24"/>
          <w:szCs w:val="24"/>
        </w:rPr>
      </w:pPr>
    </w:p>
    <w:tbl>
      <w:tblPr>
        <w:tblW w:w="9084" w:type="dxa"/>
        <w:tblLayout w:type="fixed"/>
        <w:tblLook w:val="04A0" w:firstRow="1" w:lastRow="0" w:firstColumn="1" w:lastColumn="0" w:noHBand="0" w:noVBand="1"/>
      </w:tblPr>
      <w:tblGrid>
        <w:gridCol w:w="512"/>
        <w:gridCol w:w="4892"/>
        <w:gridCol w:w="3680"/>
      </w:tblGrid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Lp.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Parametry wynikające z opisu przedmiotu zamówienia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 xml:space="preserve">Potwierdzenie minimalnych wymagań (wypełnia wykonawca wpisując „jak obok” lub „tak”) </w:t>
            </w:r>
          </w:p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>lub proponowane parametry techniczne (wypełnia wykonawca wpisując rodzaj, wielkość, wartość, oferowanego parametru</w:t>
            </w:r>
            <w:r w:rsidR="002175AF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>, markę, model</w:t>
            </w:r>
            <w:r w:rsidRPr="006564DF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>)</w:t>
            </w: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Rębak </w:t>
            </w:r>
            <w:r w:rsidR="0094134F">
              <w:rPr>
                <w:rFonts w:cstheme="minorHAnsi"/>
                <w:sz w:val="24"/>
                <w:szCs w:val="24"/>
              </w:rPr>
              <w:t xml:space="preserve">gałęzi do </w:t>
            </w:r>
            <w:r>
              <w:rPr>
                <w:rFonts w:cstheme="minorHAnsi"/>
                <w:sz w:val="24"/>
                <w:szCs w:val="24"/>
              </w:rPr>
              <w:t>ciągnika</w:t>
            </w:r>
            <w:r w:rsidR="0094134F">
              <w:rPr>
                <w:rFonts w:cstheme="minorHAnsi"/>
                <w:sz w:val="24"/>
                <w:szCs w:val="24"/>
              </w:rPr>
              <w:t>, zawieszenie TUZ, minimalna średnica rozdrabnianych gałęzi 10 cm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Lekka przyczepka samochodowa</w:t>
            </w:r>
            <w:r w:rsidR="008E5369">
              <w:rPr>
                <w:rFonts w:cstheme="minorHAnsi"/>
                <w:sz w:val="24"/>
                <w:szCs w:val="24"/>
              </w:rPr>
              <w:t xml:space="preserve">, jednoosiowa, wymiary wew. min.  2500 x 1490 x 390 mm, DMC 550-750 kg, plandeka wys. 1500 mm. </w:t>
            </w:r>
            <w:r w:rsidR="008D2AC7">
              <w:rPr>
                <w:rFonts w:cstheme="minorHAnsi"/>
                <w:sz w:val="24"/>
                <w:szCs w:val="24"/>
              </w:rPr>
              <w:t>o</w:t>
            </w:r>
            <w:r w:rsidR="008E5369">
              <w:rPr>
                <w:rFonts w:cstheme="minorHAnsi"/>
                <w:sz w:val="24"/>
                <w:szCs w:val="24"/>
              </w:rPr>
              <w:t>d podłogi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8D2AC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Kompresor olejowy 200 l</w:t>
            </w:r>
            <w:r w:rsidR="008D2AC7">
              <w:rPr>
                <w:rFonts w:cstheme="minorHAnsi"/>
                <w:sz w:val="24"/>
                <w:szCs w:val="24"/>
              </w:rPr>
              <w:t xml:space="preserve">, wyposażenie: przewody spiralne min 10 m., pistolet do przedmuchiwania, pistolet do pompowania z manometrem, pistolet lakierniczy. 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Przecinarka spalinowa</w:t>
            </w:r>
            <w:r w:rsidR="009E1BAD">
              <w:rPr>
                <w:rFonts w:cstheme="minorHAnsi"/>
                <w:sz w:val="24"/>
                <w:szCs w:val="24"/>
              </w:rPr>
              <w:t xml:space="preserve"> do cię</w:t>
            </w:r>
            <w:r w:rsidR="008D2AC7">
              <w:rPr>
                <w:rFonts w:cstheme="minorHAnsi"/>
                <w:sz w:val="24"/>
                <w:szCs w:val="24"/>
              </w:rPr>
              <w:t xml:space="preserve">cia stali i betonu, </w:t>
            </w:r>
            <w:r w:rsidR="009E1BAD">
              <w:rPr>
                <w:rFonts w:cstheme="minorHAnsi"/>
                <w:sz w:val="24"/>
                <w:szCs w:val="24"/>
              </w:rPr>
              <w:t>średnica tarczy 350 mm, moc min. 5KM, wyposażenie: 3 tarcze diamentowe do betonu, 5 ściernic do stali.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Piła spalinowa</w:t>
            </w:r>
            <w:r w:rsidR="009E1BAD">
              <w:rPr>
                <w:rFonts w:cstheme="minorHAnsi"/>
                <w:sz w:val="24"/>
                <w:szCs w:val="24"/>
              </w:rPr>
              <w:t xml:space="preserve">, </w:t>
            </w:r>
            <w:r w:rsidR="003F00E1">
              <w:rPr>
                <w:rFonts w:cstheme="minorHAnsi"/>
                <w:sz w:val="24"/>
                <w:szCs w:val="24"/>
              </w:rPr>
              <w:t xml:space="preserve">pojemność min. 50 cm3, moc min. 4 KM, 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Kosa spalinowa</w:t>
            </w:r>
            <w:r w:rsidR="003F00E1">
              <w:rPr>
                <w:rFonts w:cstheme="minorHAnsi"/>
                <w:sz w:val="24"/>
                <w:szCs w:val="24"/>
              </w:rPr>
              <w:t xml:space="preserve">, poj. Min. </w:t>
            </w:r>
            <w:r w:rsidR="000A35CA">
              <w:rPr>
                <w:rFonts w:cstheme="minorHAnsi"/>
                <w:sz w:val="24"/>
                <w:szCs w:val="24"/>
              </w:rPr>
              <w:t>40 cm3, moc min. 3 KM, trójnóż, żyłka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AA1874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Myjka wysokociśnieniowa</w:t>
            </w:r>
            <w:r w:rsidR="007E62C0">
              <w:rPr>
                <w:rFonts w:cstheme="minorHAnsi"/>
                <w:sz w:val="24"/>
                <w:szCs w:val="24"/>
              </w:rPr>
              <w:t xml:space="preserve"> z podgrzewaniem wody</w:t>
            </w:r>
            <w:r w:rsidR="00054393">
              <w:rPr>
                <w:rFonts w:cstheme="minorHAnsi"/>
                <w:sz w:val="24"/>
                <w:szCs w:val="24"/>
              </w:rPr>
              <w:t xml:space="preserve"> wraz z osprzętem</w:t>
            </w:r>
            <w:r w:rsidR="007E62C0">
              <w:rPr>
                <w:rFonts w:cstheme="minorHAnsi"/>
                <w:sz w:val="24"/>
                <w:szCs w:val="24"/>
              </w:rPr>
              <w:t xml:space="preserve">, </w:t>
            </w:r>
            <w:r w:rsidR="00321D95">
              <w:rPr>
                <w:rFonts w:cstheme="minorHAnsi"/>
                <w:sz w:val="24"/>
                <w:szCs w:val="24"/>
              </w:rPr>
              <w:t xml:space="preserve">napięcie zasilania 400V, </w:t>
            </w:r>
            <w:r w:rsidR="00054393">
              <w:rPr>
                <w:rFonts w:cstheme="minorHAnsi"/>
                <w:sz w:val="24"/>
                <w:szCs w:val="24"/>
              </w:rPr>
              <w:t xml:space="preserve">ciśnienie robocze min. 180 barów, </w:t>
            </w:r>
            <w:r w:rsidR="00054393">
              <w:rPr>
                <w:rFonts w:cstheme="minorHAnsi"/>
                <w:sz w:val="24"/>
                <w:szCs w:val="24"/>
              </w:rPr>
              <w:lastRenderedPageBreak/>
              <w:t xml:space="preserve">wydatek wody 800 litrów/godzinę, max temperatura wody 150 </w:t>
            </w:r>
            <w:proofErr w:type="spellStart"/>
            <w:r w:rsidR="00054393" w:rsidRPr="00054393">
              <w:rPr>
                <w:rFonts w:cstheme="minorHAnsi"/>
                <w:sz w:val="24"/>
                <w:szCs w:val="24"/>
                <w:vertAlign w:val="superscript"/>
              </w:rPr>
              <w:t>o</w:t>
            </w:r>
            <w:r w:rsidR="00054393">
              <w:rPr>
                <w:rFonts w:cstheme="minorHAnsi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lastRenderedPageBreak/>
              <w:t>8.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054393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Zestaw kluczy płaskich, nasadowych, kombinerki, śrubokręty, młotki – zestaw co najmniej 200 elementowy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E30B6B" w:rsidP="00C4343F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Młotowiertarka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890A1A">
              <w:rPr>
                <w:rFonts w:cstheme="minorHAnsi"/>
                <w:sz w:val="24"/>
                <w:szCs w:val="24"/>
              </w:rPr>
              <w:t xml:space="preserve">moc min 800 W, SDS,  z kompletem wierteł do drewna, stali i betonu, dłuta 3 szt. 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F2CFD" w:rsidP="00C434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Wkrętarka akumulatorowa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F2CFD" w:rsidP="006564D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Szlifierka kątowa średnica tarczy 230mm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</w:tbl>
    <w:p w:rsidR="00C4343F" w:rsidRPr="006564DF" w:rsidRDefault="00C4343F" w:rsidP="0039526E">
      <w:pPr>
        <w:rPr>
          <w:rFonts w:cstheme="minorHAnsi"/>
          <w:sz w:val="24"/>
          <w:szCs w:val="24"/>
        </w:rPr>
      </w:pPr>
    </w:p>
    <w:sectPr w:rsidR="00C4343F" w:rsidRPr="006564D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0C9" w:rsidRDefault="00A510C9" w:rsidP="006E6034">
      <w:pPr>
        <w:spacing w:after="0" w:line="240" w:lineRule="auto"/>
      </w:pPr>
      <w:r>
        <w:separator/>
      </w:r>
    </w:p>
  </w:endnote>
  <w:endnote w:type="continuationSeparator" w:id="0">
    <w:p w:rsidR="00A510C9" w:rsidRDefault="00A510C9" w:rsidP="006E6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403479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6E6034" w:rsidRDefault="006E6034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B2A0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B2A0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E6034" w:rsidRDefault="006E603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0C9" w:rsidRDefault="00A510C9" w:rsidP="006E6034">
      <w:pPr>
        <w:spacing w:after="0" w:line="240" w:lineRule="auto"/>
      </w:pPr>
      <w:r>
        <w:separator/>
      </w:r>
    </w:p>
  </w:footnote>
  <w:footnote w:type="continuationSeparator" w:id="0">
    <w:p w:rsidR="00A510C9" w:rsidRDefault="00A510C9" w:rsidP="006E60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26E"/>
    <w:rsid w:val="00054393"/>
    <w:rsid w:val="000A35CA"/>
    <w:rsid w:val="000C3B1F"/>
    <w:rsid w:val="002175AF"/>
    <w:rsid w:val="00255BF5"/>
    <w:rsid w:val="002A1326"/>
    <w:rsid w:val="002F6618"/>
    <w:rsid w:val="00321D95"/>
    <w:rsid w:val="0039526E"/>
    <w:rsid w:val="003F00E1"/>
    <w:rsid w:val="00555254"/>
    <w:rsid w:val="006564DF"/>
    <w:rsid w:val="006E4593"/>
    <w:rsid w:val="006E6034"/>
    <w:rsid w:val="0071772C"/>
    <w:rsid w:val="007B2A0C"/>
    <w:rsid w:val="007E62C0"/>
    <w:rsid w:val="00890A1A"/>
    <w:rsid w:val="008D2AC7"/>
    <w:rsid w:val="008E5369"/>
    <w:rsid w:val="0094134F"/>
    <w:rsid w:val="00974EEC"/>
    <w:rsid w:val="009E1BAD"/>
    <w:rsid w:val="00A32BC7"/>
    <w:rsid w:val="00A4717D"/>
    <w:rsid w:val="00A510C9"/>
    <w:rsid w:val="00AA1874"/>
    <w:rsid w:val="00C4343F"/>
    <w:rsid w:val="00CF2CFD"/>
    <w:rsid w:val="00E225F4"/>
    <w:rsid w:val="00E30B6B"/>
    <w:rsid w:val="00F3191D"/>
    <w:rsid w:val="00F82A5D"/>
    <w:rsid w:val="00FE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52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E6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6034"/>
  </w:style>
  <w:style w:type="paragraph" w:styleId="Stopka">
    <w:name w:val="footer"/>
    <w:basedOn w:val="Normalny"/>
    <w:link w:val="StopkaZnak"/>
    <w:uiPriority w:val="99"/>
    <w:unhideWhenUsed/>
    <w:rsid w:val="006E6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60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52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E6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6034"/>
  </w:style>
  <w:style w:type="paragraph" w:styleId="Stopka">
    <w:name w:val="footer"/>
    <w:basedOn w:val="Normalny"/>
    <w:link w:val="StopkaZnak"/>
    <w:uiPriority w:val="99"/>
    <w:unhideWhenUsed/>
    <w:rsid w:val="006E6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6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231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24</cp:revision>
  <cp:lastPrinted>2023-02-21T13:31:00Z</cp:lastPrinted>
  <dcterms:created xsi:type="dcterms:W3CDTF">2023-02-21T13:05:00Z</dcterms:created>
  <dcterms:modified xsi:type="dcterms:W3CDTF">2023-03-15T10:35:00Z</dcterms:modified>
</cp:coreProperties>
</file>